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1A" w:rsidRPr="008D736A" w:rsidRDefault="00B6781A">
      <w:pPr>
        <w:pStyle w:val="BodyText2"/>
        <w:tabs>
          <w:tab w:val="clear" w:pos="360"/>
        </w:tabs>
        <w:jc w:val="both"/>
        <w:rPr>
          <w:rFonts w:ascii="Cambria" w:eastAsia="Times" w:hAnsi="Cambria"/>
          <w:sz w:val="22"/>
          <w:u w:val="single"/>
        </w:rPr>
      </w:pPr>
      <w:r w:rsidRPr="008D736A">
        <w:rPr>
          <w:rFonts w:ascii="Cambria" w:eastAsia="Times" w:hAnsi="Cambria"/>
          <w:sz w:val="22"/>
        </w:rPr>
        <w:t xml:space="preserve">This provides notice of the privacy practices and policies of </w:t>
      </w:r>
      <w:r w:rsidR="00AE0E59">
        <w:rPr>
          <w:rFonts w:ascii="Cambria" w:eastAsia="Times" w:hAnsi="Cambria"/>
          <w:sz w:val="22"/>
        </w:rPr>
        <w:t>E. Christensen Insurance Agency, Inc</w:t>
      </w:r>
      <w:r w:rsidR="005D276F" w:rsidRPr="008D736A">
        <w:rPr>
          <w:rFonts w:ascii="Cambria" w:eastAsia="Times" w:hAnsi="Cambria"/>
          <w:sz w:val="22"/>
        </w:rPr>
        <w:t>.</w:t>
      </w:r>
      <w:r w:rsidR="00FA41DF" w:rsidRPr="008D736A">
        <w:rPr>
          <w:rFonts w:ascii="Cambria" w:eastAsia="Times" w:hAnsi="Cambria"/>
          <w:sz w:val="22"/>
        </w:rPr>
        <w:t xml:space="preserve"> </w:t>
      </w:r>
      <w:r w:rsidRPr="008D736A">
        <w:rPr>
          <w:rFonts w:ascii="Cambria" w:eastAsia="Times" w:hAnsi="Cambria"/>
          <w:sz w:val="22"/>
        </w:rPr>
        <w:t>These protections have been adopted to ensure that the information that we obtain and maintain for our clients and customers, which may also include information about the employees, dependents, former employees and dependents, and other eligible participants on a group health plan for which we are providing services (“Protected Parties”), is protected in accordance with relevant state and federal rules. The Notice outlines our practices, policies, and legal duties to maintain and protect against prohibited disclosure of personally-identifiable financial information (as required by the federal Gramm-Leach-Bliley Financial Modernization Act (“GLB Act”), and the various state laws implementing those requirements)</w:t>
      </w:r>
      <w:r w:rsidR="003B6167" w:rsidRPr="008D736A">
        <w:rPr>
          <w:rFonts w:ascii="Cambria" w:eastAsia="Times" w:hAnsi="Cambria"/>
          <w:sz w:val="22"/>
        </w:rPr>
        <w:t>, P</w:t>
      </w:r>
      <w:r w:rsidRPr="008D736A">
        <w:rPr>
          <w:rFonts w:ascii="Cambria" w:eastAsia="Times" w:hAnsi="Cambria"/>
          <w:sz w:val="22"/>
        </w:rPr>
        <w:t xml:space="preserve">rotected </w:t>
      </w:r>
      <w:r w:rsidR="003B6167" w:rsidRPr="008D736A">
        <w:rPr>
          <w:rFonts w:ascii="Cambria" w:eastAsia="Times" w:hAnsi="Cambria"/>
          <w:sz w:val="22"/>
        </w:rPr>
        <w:t>H</w:t>
      </w:r>
      <w:r w:rsidRPr="008D736A">
        <w:rPr>
          <w:rFonts w:ascii="Cambria" w:eastAsia="Times" w:hAnsi="Cambria"/>
          <w:sz w:val="22"/>
        </w:rPr>
        <w:t xml:space="preserve">ealth </w:t>
      </w:r>
      <w:r w:rsidR="003B6167" w:rsidRPr="008D736A">
        <w:rPr>
          <w:rFonts w:ascii="Cambria" w:eastAsia="Times" w:hAnsi="Cambria"/>
          <w:sz w:val="22"/>
        </w:rPr>
        <w:t>I</w:t>
      </w:r>
      <w:r w:rsidRPr="008D736A">
        <w:rPr>
          <w:rFonts w:ascii="Cambria" w:eastAsia="Times" w:hAnsi="Cambria"/>
          <w:sz w:val="22"/>
        </w:rPr>
        <w:t xml:space="preserve">nformation of those Protected Parties (under the privacy regulations mandated by the Health Insurance Portability and Accountability Act and further expanded by the Health Information Technology for Economic and Clinical Health Act provisions in Title XIII of the American Recovery </w:t>
      </w:r>
      <w:r w:rsidR="00DA4A5A" w:rsidRPr="008D736A">
        <w:rPr>
          <w:rFonts w:ascii="Cambria" w:eastAsia="Times" w:hAnsi="Cambria"/>
          <w:sz w:val="22"/>
        </w:rPr>
        <w:t>and Reinvestment Act (“HITECH”)</w:t>
      </w:r>
      <w:r w:rsidR="0001545C">
        <w:rPr>
          <w:rFonts w:ascii="Cambria" w:eastAsia="Times" w:hAnsi="Cambria"/>
          <w:sz w:val="22"/>
        </w:rPr>
        <w:t xml:space="preserve">, the HIPAA Omnibus ruling of 2013, </w:t>
      </w:r>
      <w:r w:rsidR="007744FD" w:rsidRPr="008D736A">
        <w:rPr>
          <w:rFonts w:ascii="Cambria" w:eastAsia="Times" w:hAnsi="Cambria"/>
          <w:sz w:val="22"/>
        </w:rPr>
        <w:t>and the regulations related to these laws and mandates</w:t>
      </w:r>
      <w:r w:rsidR="00DA4A5A" w:rsidRPr="008D736A">
        <w:rPr>
          <w:rFonts w:ascii="Cambria" w:eastAsia="Times" w:hAnsi="Cambria"/>
          <w:sz w:val="22"/>
        </w:rPr>
        <w:t>)</w:t>
      </w:r>
      <w:r w:rsidR="003B6167" w:rsidRPr="008D736A">
        <w:rPr>
          <w:rFonts w:ascii="Cambria" w:eastAsia="Times" w:hAnsi="Cambria"/>
          <w:sz w:val="22"/>
        </w:rPr>
        <w:t>, and the protection of personally-identifiable information under 45 CFR § 155.260</w:t>
      </w:r>
      <w:r w:rsidR="007744FD" w:rsidRPr="008D736A">
        <w:rPr>
          <w:rFonts w:ascii="Cambria" w:eastAsia="Times" w:hAnsi="Cambria"/>
          <w:sz w:val="22"/>
        </w:rPr>
        <w:t xml:space="preserve"> (collectively referred herein as “</w:t>
      </w:r>
      <w:r w:rsidR="003B6167" w:rsidRPr="008D736A">
        <w:rPr>
          <w:rFonts w:ascii="Cambria" w:eastAsia="Times" w:hAnsi="Cambria"/>
          <w:sz w:val="22"/>
        </w:rPr>
        <w:t>Privacy Rules</w:t>
      </w:r>
      <w:r w:rsidR="007744FD" w:rsidRPr="008D736A">
        <w:rPr>
          <w:rFonts w:ascii="Cambria" w:eastAsia="Times" w:hAnsi="Cambria"/>
          <w:sz w:val="22"/>
        </w:rPr>
        <w:t>”)</w:t>
      </w:r>
      <w:r w:rsidRPr="008D736A">
        <w:rPr>
          <w:rFonts w:ascii="Cambria" w:eastAsia="Times" w:hAnsi="Cambria"/>
          <w:sz w:val="22"/>
        </w:rPr>
        <w:t>.</w:t>
      </w:r>
    </w:p>
    <w:p w:rsidR="00B6781A" w:rsidRPr="008D736A" w:rsidRDefault="00B6781A">
      <w:pPr>
        <w:jc w:val="both"/>
        <w:rPr>
          <w:rFonts w:ascii="Cambria" w:hAnsi="Cambria"/>
          <w:b/>
          <w:smallCaps/>
          <w:sz w:val="14"/>
        </w:rPr>
      </w:pPr>
    </w:p>
    <w:p w:rsidR="00B6781A" w:rsidRPr="008D736A" w:rsidRDefault="00937B8C">
      <w:pPr>
        <w:jc w:val="center"/>
        <w:rPr>
          <w:rFonts w:ascii="Cambria" w:hAnsi="Cambria"/>
          <w:sz w:val="22"/>
        </w:rPr>
      </w:pPr>
      <w:r>
        <w:rPr>
          <w:rFonts w:ascii="Cambria" w:hAnsi="Cambria"/>
          <w:noProof/>
          <w:sz w:val="22"/>
        </w:rPr>
        <w:pict>
          <v:rect id="Rectangle 2" o:spid="_x0000_s1026" style="position:absolute;left:0;text-align:left;margin-left:-20.15pt;margin-top:6.25pt;width:509.05pt;height:62.1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" filled="f" strokeweight="2.25pt"/>
        </w:pict>
      </w:r>
    </w:p>
    <w:p w:rsidR="00B6781A" w:rsidRPr="008D736A" w:rsidRDefault="00B6781A">
      <w:pPr>
        <w:pStyle w:val="BodyText"/>
        <w:rPr>
          <w:rFonts w:ascii="Cambria" w:hAnsi="Cambria"/>
          <w:sz w:val="18"/>
        </w:rPr>
      </w:pPr>
      <w:r w:rsidRPr="008D736A">
        <w:rPr>
          <w:rFonts w:ascii="Cambria" w:hAnsi="Cambria"/>
          <w:sz w:val="18"/>
        </w:rPr>
        <w:t xml:space="preserve">THIS NOTICE DESCRIBES HOW MEDICAL INFORMATION ABOUT A PROTECTED PARTY </w:t>
      </w:r>
      <w:r w:rsidRPr="008D736A">
        <w:rPr>
          <w:rFonts w:ascii="Cambria" w:hAnsi="Cambria"/>
          <w:sz w:val="18"/>
        </w:rPr>
        <w:br/>
        <w:t xml:space="preserve">MAY BE USED AND DISCLOSED AND HOW YOU CAN GET ACCESS TO THIS INFORMATION. </w:t>
      </w:r>
      <w:r w:rsidRPr="008D736A">
        <w:rPr>
          <w:rFonts w:ascii="Cambria" w:hAnsi="Cambria"/>
          <w:sz w:val="18"/>
        </w:rPr>
        <w:br/>
        <w:t>PLEASE REVIEW IT CAREFULLY.</w:t>
      </w:r>
    </w:p>
    <w:p w:rsidR="00B6781A" w:rsidRPr="008D736A" w:rsidRDefault="00B6781A">
      <w:pPr>
        <w:pStyle w:val="BodyText"/>
        <w:rPr>
          <w:rFonts w:ascii="Cambria" w:hAnsi="Cambria"/>
          <w:sz w:val="18"/>
        </w:rPr>
      </w:pPr>
    </w:p>
    <w:p w:rsidR="00B6781A" w:rsidRPr="008D736A" w:rsidRDefault="00B6781A" w:rsidP="00065CFB">
      <w:pPr>
        <w:pStyle w:val="BodyText"/>
        <w:outlineLvl w:val="0"/>
        <w:rPr>
          <w:rFonts w:ascii="Cambria" w:hAnsi="Cambria"/>
          <w:sz w:val="18"/>
        </w:rPr>
      </w:pPr>
      <w:r w:rsidRPr="008D736A">
        <w:rPr>
          <w:rFonts w:ascii="Cambria" w:hAnsi="Cambria"/>
          <w:sz w:val="18"/>
        </w:rPr>
        <w:t>THE PROTECTION OF THE PRIVACY OF THE INFORMATION WE MAINTAIN IS IMPORTANT TO US.</w:t>
      </w:r>
    </w:p>
    <w:p w:rsidR="00B6781A" w:rsidRPr="008D736A" w:rsidRDefault="00B6781A">
      <w:pPr>
        <w:rPr>
          <w:rFonts w:ascii="Cambria" w:hAnsi="Cambria"/>
          <w:sz w:val="22"/>
        </w:rPr>
      </w:pPr>
    </w:p>
    <w:p w:rsidR="00B6781A" w:rsidRPr="008D736A" w:rsidRDefault="00B6781A">
      <w:pPr>
        <w:jc w:val="both"/>
        <w:rPr>
          <w:rFonts w:ascii="Cambria" w:hAnsi="Cambria"/>
          <w:b/>
          <w:smallCaps/>
          <w:sz w:val="8"/>
        </w:rPr>
      </w:pPr>
    </w:p>
    <w:p w:rsidR="00B6781A" w:rsidRPr="008D736A" w:rsidRDefault="00B6781A">
      <w:pPr>
        <w:tabs>
          <w:tab w:val="left" w:pos="360"/>
        </w:tabs>
        <w:rPr>
          <w:rFonts w:ascii="Cambria" w:hAnsi="Cambria"/>
          <w:b/>
        </w:rPr>
        <w:sectPr w:rsidR="00B6781A" w:rsidRPr="008D736A" w:rsidSect="00DA4A5A">
          <w:footerReference w:type="default" r:id="rId7"/>
          <w:headerReference w:type="first" r:id="rId8"/>
          <w:pgSz w:w="12240" w:h="15840"/>
          <w:pgMar w:top="1733" w:right="1440" w:bottom="1440" w:left="1440" w:header="360" w:footer="720" w:gutter="0"/>
          <w:cols w:space="720"/>
          <w:titlePg/>
        </w:sectPr>
      </w:pPr>
    </w:p>
    <w:p w:rsidR="00B6781A" w:rsidRPr="008D736A" w:rsidRDefault="00B6781A">
      <w:pPr>
        <w:tabs>
          <w:tab w:val="left" w:pos="360"/>
        </w:tabs>
        <w:jc w:val="both"/>
        <w:rPr>
          <w:rFonts w:ascii="Cambria" w:hAnsi="Cambria"/>
          <w:sz w:val="20"/>
        </w:rPr>
      </w:pPr>
      <w:r w:rsidRPr="008D736A">
        <w:rPr>
          <w:rFonts w:ascii="Cambria" w:hAnsi="Cambria"/>
          <w:b/>
          <w:sz w:val="20"/>
        </w:rPr>
        <w:lastRenderedPageBreak/>
        <w:t>1.</w:t>
      </w:r>
      <w:r w:rsidRPr="008D736A">
        <w:rPr>
          <w:rFonts w:ascii="Cambria" w:hAnsi="Cambria"/>
          <w:b/>
          <w:sz w:val="20"/>
        </w:rPr>
        <w:tab/>
        <w:t xml:space="preserve">Statement of Our Duties. </w:t>
      </w:r>
      <w:r w:rsidRPr="008D736A">
        <w:rPr>
          <w:rFonts w:ascii="Cambria" w:hAnsi="Cambria"/>
          <w:sz w:val="20"/>
        </w:rPr>
        <w:t>We are required by law to maintain the privacy of non-public personal information (“NPPI”)</w:t>
      </w:r>
      <w:r w:rsidR="003B6167" w:rsidRPr="008D736A">
        <w:rPr>
          <w:rFonts w:ascii="Cambria" w:hAnsi="Cambria"/>
          <w:sz w:val="20"/>
        </w:rPr>
        <w:t>,</w:t>
      </w:r>
      <w:r w:rsidRPr="008D736A">
        <w:rPr>
          <w:rFonts w:ascii="Cambria" w:hAnsi="Cambria"/>
          <w:sz w:val="20"/>
        </w:rPr>
        <w:t xml:space="preserve"> protected health information (“PHI”)</w:t>
      </w:r>
      <w:r w:rsidR="003B6167" w:rsidRPr="008D736A">
        <w:rPr>
          <w:rFonts w:ascii="Cambria" w:hAnsi="Cambria"/>
          <w:sz w:val="20"/>
        </w:rPr>
        <w:t>, and personally-identifiable information (“PII”)</w:t>
      </w:r>
      <w:r w:rsidRPr="008D736A">
        <w:rPr>
          <w:rFonts w:ascii="Cambria" w:hAnsi="Cambria"/>
          <w:sz w:val="20"/>
        </w:rPr>
        <w:t xml:space="preserve"> (collectively referred herein as “Protected Information”) of the Protected Parties and to provide our clients with this notice of our privacy practices and legal duties. We are required to abide by the terms of this notice. We reserve the right to change the terms of this notice and to adopt any new provisions regarding the Protected Information that we maintain about the Protected Parties. If we revise this notice, we will provide each client or customer with whom there is a current and direct business relationship with a revised notice by mail, electronic mail</w:t>
      </w:r>
      <w:r w:rsidR="005D17E2" w:rsidRPr="008D736A">
        <w:rPr>
          <w:rFonts w:ascii="Cambria" w:hAnsi="Cambria"/>
          <w:sz w:val="20"/>
        </w:rPr>
        <w:t xml:space="preserve"> or any other electronic means</w:t>
      </w:r>
      <w:r w:rsidRPr="008D736A">
        <w:rPr>
          <w:rFonts w:ascii="Cambria" w:hAnsi="Cambria"/>
          <w:sz w:val="20"/>
        </w:rPr>
        <w:t>, telefacsimile</w:t>
      </w:r>
      <w:r w:rsidR="003B6167" w:rsidRPr="008D736A">
        <w:rPr>
          <w:rFonts w:ascii="Cambria" w:hAnsi="Cambria"/>
          <w:sz w:val="20"/>
        </w:rPr>
        <w:t xml:space="preserve"> or fax</w:t>
      </w:r>
      <w:r w:rsidRPr="008D736A">
        <w:rPr>
          <w:rFonts w:ascii="Cambria" w:hAnsi="Cambria"/>
          <w:sz w:val="20"/>
        </w:rPr>
        <w:t>, or hand</w:t>
      </w:r>
      <w:r w:rsidR="003B6167" w:rsidRPr="008D736A">
        <w:rPr>
          <w:rFonts w:ascii="Cambria" w:hAnsi="Cambria"/>
          <w:sz w:val="20"/>
        </w:rPr>
        <w:t>-</w:t>
      </w:r>
      <w:r w:rsidRPr="008D736A">
        <w:rPr>
          <w:rFonts w:ascii="Cambria" w:hAnsi="Cambria"/>
          <w:sz w:val="20"/>
        </w:rPr>
        <w:t xml:space="preserve">delivery. </w:t>
      </w:r>
    </w:p>
    <w:p w:rsidR="00B6781A" w:rsidRPr="008D736A" w:rsidRDefault="00B6781A" w:rsidP="0079379C">
      <w:pPr>
        <w:tabs>
          <w:tab w:val="left" w:pos="360"/>
        </w:tabs>
        <w:jc w:val="both"/>
        <w:rPr>
          <w:rFonts w:ascii="Cambria" w:hAnsi="Cambria"/>
          <w:sz w:val="20"/>
        </w:rPr>
      </w:pPr>
    </w:p>
    <w:p w:rsidR="0079379C" w:rsidRPr="008D736A" w:rsidRDefault="0079379C">
      <w:pPr>
        <w:tabs>
          <w:tab w:val="left" w:pos="360"/>
        </w:tabs>
        <w:jc w:val="both"/>
        <w:rPr>
          <w:rFonts w:ascii="Cambria" w:hAnsi="Cambria"/>
          <w:sz w:val="20"/>
        </w:rPr>
      </w:pPr>
      <w:r w:rsidRPr="008D736A">
        <w:rPr>
          <w:rFonts w:ascii="Cambria" w:hAnsi="Cambria"/>
          <w:b/>
          <w:sz w:val="20"/>
        </w:rPr>
        <w:t>2.</w:t>
      </w:r>
      <w:r w:rsidRPr="008D736A">
        <w:rPr>
          <w:rFonts w:ascii="Cambria" w:hAnsi="Cambria"/>
          <w:b/>
          <w:sz w:val="20"/>
        </w:rPr>
        <w:tab/>
        <w:t xml:space="preserve">Statement of the Client’s Rights under </w:t>
      </w:r>
      <w:r w:rsidR="003B6167" w:rsidRPr="008D736A">
        <w:rPr>
          <w:rFonts w:ascii="Cambria" w:hAnsi="Cambria"/>
          <w:b/>
          <w:sz w:val="20"/>
        </w:rPr>
        <w:t>Privacy Rules</w:t>
      </w:r>
      <w:r w:rsidRPr="008D736A">
        <w:rPr>
          <w:rFonts w:ascii="Cambria" w:hAnsi="Cambria"/>
          <w:b/>
          <w:sz w:val="20"/>
        </w:rPr>
        <w:t xml:space="preserve">. </w:t>
      </w:r>
      <w:r w:rsidRPr="008D736A">
        <w:rPr>
          <w:rFonts w:ascii="Cambria" w:hAnsi="Cambria"/>
          <w:sz w:val="20"/>
        </w:rPr>
        <w:t xml:space="preserve">As our client or customer, you have a right to know how we may use or disclose the Protected Information we maintain on those Protected Parties with whom there is a direct relationship. In the event that our customer or client is an employer sponsoring a group health plan, </w:t>
      </w:r>
      <w:r w:rsidRPr="008D736A">
        <w:rPr>
          <w:rFonts w:ascii="Cambria" w:hAnsi="Cambria"/>
          <w:sz w:val="20"/>
          <w:u w:val="single"/>
        </w:rPr>
        <w:t>we do not have a direct duty to their employees, dependents, former employees or dependents or other eligible participants on the group health plan</w:t>
      </w:r>
      <w:r w:rsidRPr="008D736A">
        <w:rPr>
          <w:rFonts w:ascii="Cambria" w:hAnsi="Cambria"/>
          <w:sz w:val="20"/>
        </w:rPr>
        <w:t xml:space="preserve">. Our obligations to not disclose the </w:t>
      </w:r>
      <w:r w:rsidR="003B6167" w:rsidRPr="008D736A">
        <w:rPr>
          <w:rFonts w:ascii="Cambria" w:hAnsi="Cambria"/>
          <w:sz w:val="20"/>
        </w:rPr>
        <w:t>Protected Information</w:t>
      </w:r>
      <w:r w:rsidRPr="008D736A">
        <w:rPr>
          <w:rFonts w:ascii="Cambria" w:hAnsi="Cambria"/>
          <w:sz w:val="20"/>
        </w:rPr>
        <w:t xml:space="preserve"> we maintain about those individuals may arise due to our contractual obligations as a Business Associate of both the client or customer, as well as to any other third party who is a Covered Entity under </w:t>
      </w:r>
      <w:r w:rsidRPr="008D736A">
        <w:rPr>
          <w:rFonts w:ascii="Cambria" w:hAnsi="Cambria"/>
          <w:sz w:val="20"/>
        </w:rPr>
        <w:lastRenderedPageBreak/>
        <w:t xml:space="preserve">the </w:t>
      </w:r>
      <w:r w:rsidR="003B6167" w:rsidRPr="008D736A">
        <w:rPr>
          <w:rFonts w:ascii="Cambria" w:hAnsi="Cambria"/>
          <w:sz w:val="20"/>
        </w:rPr>
        <w:t>Privacy Rules</w:t>
      </w:r>
      <w:r w:rsidR="0001545C">
        <w:rPr>
          <w:rFonts w:ascii="Cambria" w:hAnsi="Cambria"/>
          <w:sz w:val="20"/>
        </w:rPr>
        <w:t xml:space="preserve">, </w:t>
      </w:r>
      <w:r w:rsidRPr="008D736A">
        <w:rPr>
          <w:rFonts w:ascii="Cambria" w:hAnsi="Cambria"/>
          <w:sz w:val="20"/>
        </w:rPr>
        <w:t xml:space="preserve">but does not create a special legal duty to provide notice to those individuals of their rights through a Notice of Privacy Practices. </w:t>
      </w:r>
    </w:p>
    <w:p w:rsidR="0079379C" w:rsidRPr="008D736A" w:rsidRDefault="0079379C">
      <w:pPr>
        <w:tabs>
          <w:tab w:val="left" w:pos="360"/>
        </w:tabs>
        <w:jc w:val="both"/>
        <w:rPr>
          <w:rFonts w:ascii="Cambria" w:hAnsi="Cambria"/>
          <w:sz w:val="20"/>
        </w:rPr>
      </w:pPr>
    </w:p>
    <w:p w:rsidR="0079379C" w:rsidRPr="008D736A" w:rsidRDefault="0079379C" w:rsidP="0079379C">
      <w:pPr>
        <w:tabs>
          <w:tab w:val="left" w:pos="360"/>
        </w:tabs>
        <w:jc w:val="both"/>
        <w:rPr>
          <w:rFonts w:ascii="Cambria" w:hAnsi="Cambria"/>
          <w:sz w:val="20"/>
        </w:rPr>
      </w:pPr>
      <w:r w:rsidRPr="008D736A">
        <w:rPr>
          <w:rFonts w:ascii="Cambria" w:hAnsi="Cambria"/>
          <w:sz w:val="20"/>
          <w:u w:val="single"/>
        </w:rPr>
        <w:t xml:space="preserve">Primary Uses and Disclosures of </w:t>
      </w:r>
      <w:r w:rsidR="003B6167" w:rsidRPr="008D736A">
        <w:rPr>
          <w:rFonts w:ascii="Cambria" w:hAnsi="Cambria"/>
          <w:sz w:val="20"/>
          <w:u w:val="single"/>
        </w:rPr>
        <w:t>Protected Information</w:t>
      </w:r>
      <w:r w:rsidRPr="008D736A">
        <w:rPr>
          <w:rFonts w:ascii="Cambria" w:hAnsi="Cambria"/>
          <w:sz w:val="20"/>
          <w:u w:val="single"/>
        </w:rPr>
        <w:t>.</w:t>
      </w:r>
      <w:r w:rsidRPr="008D736A">
        <w:rPr>
          <w:rFonts w:ascii="Cambria" w:hAnsi="Cambria"/>
          <w:sz w:val="20"/>
        </w:rPr>
        <w:t xml:space="preserve"> We use and disclose </w:t>
      </w:r>
      <w:r w:rsidR="003B6167" w:rsidRPr="008D736A">
        <w:rPr>
          <w:rFonts w:ascii="Cambria" w:hAnsi="Cambria"/>
          <w:sz w:val="20"/>
        </w:rPr>
        <w:t>Protected Information</w:t>
      </w:r>
      <w:r w:rsidRPr="008D736A">
        <w:rPr>
          <w:rFonts w:ascii="Cambria" w:hAnsi="Cambria"/>
          <w:sz w:val="20"/>
        </w:rPr>
        <w:t xml:space="preserve"> about Protected Parties for payment and health care operations. </w:t>
      </w:r>
      <w:r w:rsidR="008D7F87" w:rsidRPr="008D736A">
        <w:rPr>
          <w:rFonts w:ascii="Cambria" w:hAnsi="Cambria"/>
          <w:sz w:val="20"/>
        </w:rPr>
        <w:t>Privacy Rule</w:t>
      </w:r>
      <w:r w:rsidRPr="008D736A">
        <w:rPr>
          <w:rFonts w:ascii="Cambria" w:hAnsi="Cambria"/>
          <w:sz w:val="20"/>
        </w:rPr>
        <w:t xml:space="preserve"> does not generally “preempt” (or take precedence over) state privacy or other applicable laws that provide individuals greater privacy protections. As a result, to the extent state law applies, the privacy laws of a particular state, or other federal laws, rather than the </w:t>
      </w:r>
      <w:r w:rsidR="003B6167" w:rsidRPr="008D736A">
        <w:rPr>
          <w:rFonts w:ascii="Cambria" w:hAnsi="Cambria"/>
          <w:sz w:val="20"/>
        </w:rPr>
        <w:t>Privacy Rules</w:t>
      </w:r>
      <w:r w:rsidRPr="008D736A">
        <w:rPr>
          <w:rFonts w:ascii="Cambria" w:hAnsi="Cambria"/>
          <w:sz w:val="20"/>
        </w:rPr>
        <w:t xml:space="preserve">, might impose a privacy standard under which we will be required to operate.  For example, where such laws have been enacted, we will follow more stringent state privacy laws that relate to uses and disclosures of the </w:t>
      </w:r>
      <w:r w:rsidR="003B6167" w:rsidRPr="008D736A">
        <w:rPr>
          <w:rFonts w:ascii="Cambria" w:hAnsi="Cambria"/>
          <w:sz w:val="20"/>
        </w:rPr>
        <w:t>Protected Information</w:t>
      </w:r>
      <w:r w:rsidRPr="008D736A">
        <w:rPr>
          <w:rFonts w:ascii="Cambria" w:hAnsi="Cambria"/>
          <w:sz w:val="20"/>
        </w:rPr>
        <w:t xml:space="preserve"> concerning HIV or AIDS, mental health, substance abuse/chemical dependency, genetic testing,</w:t>
      </w:r>
      <w:r w:rsidR="00BD7FE5" w:rsidRPr="008D736A">
        <w:rPr>
          <w:rFonts w:ascii="Cambria" w:hAnsi="Cambria"/>
          <w:sz w:val="20"/>
        </w:rPr>
        <w:t xml:space="preserve"> or</w:t>
      </w:r>
      <w:r w:rsidRPr="008D736A">
        <w:rPr>
          <w:rFonts w:ascii="Cambria" w:hAnsi="Cambria"/>
          <w:sz w:val="20"/>
        </w:rPr>
        <w:t xml:space="preserve"> reproductive rights.  </w:t>
      </w:r>
    </w:p>
    <w:p w:rsidR="0079379C" w:rsidRPr="008D736A" w:rsidRDefault="0079379C" w:rsidP="0079379C">
      <w:pPr>
        <w:tabs>
          <w:tab w:val="left" w:pos="360"/>
        </w:tabs>
        <w:jc w:val="both"/>
        <w:rPr>
          <w:rFonts w:ascii="Cambria" w:hAnsi="Cambria"/>
          <w:sz w:val="20"/>
        </w:rPr>
      </w:pPr>
    </w:p>
    <w:p w:rsidR="0079379C" w:rsidRPr="008D736A" w:rsidRDefault="00DA4A5A" w:rsidP="0079379C">
      <w:pPr>
        <w:tabs>
          <w:tab w:val="left" w:pos="360"/>
        </w:tabs>
        <w:jc w:val="both"/>
        <w:rPr>
          <w:rFonts w:ascii="Cambria" w:hAnsi="Cambria"/>
          <w:sz w:val="20"/>
          <w:u w:val="single"/>
        </w:rPr>
      </w:pPr>
      <w:r w:rsidRPr="008D736A">
        <w:rPr>
          <w:rFonts w:ascii="Cambria" w:hAnsi="Cambria"/>
          <w:sz w:val="20"/>
        </w:rPr>
        <w:t>In addition to these law requirements, we also may use or disclose Protected Information in the following situations:</w:t>
      </w:r>
    </w:p>
    <w:p w:rsidR="0079379C" w:rsidRPr="008D736A" w:rsidRDefault="0079379C" w:rsidP="0079379C">
      <w:pPr>
        <w:tabs>
          <w:tab w:val="left" w:pos="360"/>
        </w:tabs>
        <w:jc w:val="both"/>
        <w:rPr>
          <w:rFonts w:ascii="Cambria" w:hAnsi="Cambria"/>
          <w:sz w:val="20"/>
        </w:rPr>
      </w:pPr>
    </w:p>
    <w:p w:rsidR="0079379C" w:rsidRPr="008D736A" w:rsidRDefault="0079379C" w:rsidP="005D17E2">
      <w:pPr>
        <w:tabs>
          <w:tab w:val="left" w:pos="360"/>
        </w:tabs>
        <w:jc w:val="both"/>
        <w:rPr>
          <w:rFonts w:ascii="Cambria" w:hAnsi="Cambria"/>
          <w:sz w:val="20"/>
        </w:rPr>
      </w:pPr>
      <w:r w:rsidRPr="008D736A">
        <w:rPr>
          <w:rFonts w:ascii="Cambria" w:hAnsi="Cambria"/>
          <w:sz w:val="20"/>
          <w:u w:val="single"/>
        </w:rPr>
        <w:t>Payment:</w:t>
      </w:r>
      <w:r w:rsidRPr="008D736A">
        <w:rPr>
          <w:rFonts w:ascii="Cambria" w:hAnsi="Cambria"/>
          <w:sz w:val="20"/>
        </w:rPr>
        <w:t xml:space="preserve"> We might use and disclose </w:t>
      </w:r>
      <w:r w:rsidR="003B6167" w:rsidRPr="008D736A">
        <w:rPr>
          <w:rFonts w:ascii="Cambria" w:hAnsi="Cambria"/>
          <w:sz w:val="20"/>
        </w:rPr>
        <w:t>your Protected Information</w:t>
      </w:r>
      <w:r w:rsidRPr="008D736A">
        <w:rPr>
          <w:rFonts w:ascii="Cambria" w:hAnsi="Cambria"/>
          <w:sz w:val="20"/>
        </w:rPr>
        <w:t xml:space="preserve"> for all activities that are included within the definition of “payment” within the </w:t>
      </w:r>
      <w:r w:rsidR="003B6167" w:rsidRPr="008D736A">
        <w:rPr>
          <w:rFonts w:ascii="Cambria" w:hAnsi="Cambria"/>
          <w:sz w:val="20"/>
        </w:rPr>
        <w:t>Privacy Rules</w:t>
      </w:r>
      <w:r w:rsidRPr="008D736A">
        <w:rPr>
          <w:rFonts w:ascii="Cambria" w:hAnsi="Cambria"/>
          <w:sz w:val="20"/>
        </w:rPr>
        <w:t xml:space="preserve">. For example, we might use and disclose a Protected Party’s Protected Information to assist with the payment of claims for services provided to that Protected Party by doctors, </w:t>
      </w:r>
      <w:r w:rsidRPr="008D736A">
        <w:rPr>
          <w:rFonts w:ascii="Cambria" w:hAnsi="Cambria"/>
          <w:sz w:val="20"/>
        </w:rPr>
        <w:lastRenderedPageBreak/>
        <w:t xml:space="preserve">hospitals, pharmacies and others for services that are covered by a group health plan. We might also use your information to determine your eligibility for benefits, to coordinate benefits, to examine medical necessity, to obtain premiums, and to issue explanations of benefits to the person who subscribes to the health plan in which you participate.  </w:t>
      </w:r>
    </w:p>
    <w:p w:rsidR="0079379C" w:rsidRPr="008D736A" w:rsidRDefault="0079379C" w:rsidP="005D17E2">
      <w:pPr>
        <w:tabs>
          <w:tab w:val="left" w:pos="360"/>
        </w:tabs>
        <w:jc w:val="both"/>
        <w:rPr>
          <w:rFonts w:ascii="Cambria" w:hAnsi="Cambria"/>
          <w:sz w:val="20"/>
        </w:rPr>
      </w:pPr>
    </w:p>
    <w:p w:rsidR="0079379C" w:rsidRPr="008D736A" w:rsidRDefault="0079379C" w:rsidP="005D17E2">
      <w:pPr>
        <w:tabs>
          <w:tab w:val="left" w:pos="360"/>
        </w:tabs>
        <w:jc w:val="both"/>
        <w:rPr>
          <w:rFonts w:ascii="Cambria" w:hAnsi="Cambria"/>
          <w:sz w:val="20"/>
        </w:rPr>
      </w:pPr>
      <w:r w:rsidRPr="008D736A">
        <w:rPr>
          <w:rFonts w:ascii="Cambria" w:hAnsi="Cambria"/>
          <w:sz w:val="20"/>
          <w:u w:val="single"/>
        </w:rPr>
        <w:t>Health Care Operations:</w:t>
      </w:r>
      <w:r w:rsidRPr="008D736A">
        <w:rPr>
          <w:rFonts w:ascii="Cambria" w:hAnsi="Cambria"/>
          <w:sz w:val="20"/>
        </w:rPr>
        <w:t xml:space="preserve"> We might use and disclose a Protected Party’s Protected Information for all activities that are included within the definition of “health care operations” within the </w:t>
      </w:r>
      <w:r w:rsidR="003B6167" w:rsidRPr="008D736A">
        <w:rPr>
          <w:rFonts w:ascii="Cambria" w:hAnsi="Cambria"/>
          <w:sz w:val="20"/>
        </w:rPr>
        <w:t>Privacy Rules</w:t>
      </w:r>
      <w:r w:rsidRPr="008D736A">
        <w:rPr>
          <w:rFonts w:ascii="Cambria" w:hAnsi="Cambria"/>
          <w:sz w:val="20"/>
        </w:rPr>
        <w:t>.  For example, we might use and disclose the Protected Information of a Protected Party to an insurer to determine the premiums for your health plan, to conduct quality assessment and improvement activities, to engage in care coordination or case management, and to manage our business.</w:t>
      </w:r>
    </w:p>
    <w:p w:rsidR="0079379C" w:rsidRPr="008D736A" w:rsidRDefault="0079379C" w:rsidP="005D17E2">
      <w:pPr>
        <w:tabs>
          <w:tab w:val="left" w:pos="360"/>
        </w:tabs>
        <w:jc w:val="both"/>
        <w:rPr>
          <w:rFonts w:ascii="Cambria" w:hAnsi="Cambria"/>
          <w:sz w:val="20"/>
        </w:rPr>
      </w:pPr>
    </w:p>
    <w:p w:rsidR="0079379C" w:rsidRPr="008D736A" w:rsidRDefault="007744FD" w:rsidP="005D17E2">
      <w:pPr>
        <w:tabs>
          <w:tab w:val="left" w:pos="360"/>
        </w:tabs>
        <w:jc w:val="both"/>
        <w:rPr>
          <w:rFonts w:ascii="Cambria" w:hAnsi="Cambria"/>
          <w:sz w:val="20"/>
        </w:rPr>
      </w:pPr>
      <w:r w:rsidRPr="008D736A">
        <w:rPr>
          <w:rFonts w:ascii="Cambria" w:hAnsi="Cambria"/>
          <w:sz w:val="20"/>
          <w:u w:val="single"/>
        </w:rPr>
        <w:t>Business Associate Subcontractors</w:t>
      </w:r>
      <w:r w:rsidR="0079379C" w:rsidRPr="008D736A">
        <w:rPr>
          <w:rFonts w:ascii="Cambria" w:hAnsi="Cambria"/>
          <w:sz w:val="20"/>
        </w:rPr>
        <w:t>:  In connection with our payment and health care operations activities, we contract with individuals and entit</w:t>
      </w:r>
      <w:r w:rsidRPr="008D736A">
        <w:rPr>
          <w:rFonts w:ascii="Cambria" w:hAnsi="Cambria"/>
          <w:sz w:val="20"/>
        </w:rPr>
        <w:t>ies (called “subcontractors</w:t>
      </w:r>
      <w:r w:rsidR="0079379C" w:rsidRPr="008D736A">
        <w:rPr>
          <w:rFonts w:ascii="Cambria" w:hAnsi="Cambria"/>
          <w:sz w:val="20"/>
        </w:rPr>
        <w:t>”) to perform various functions on our behalf or to provide certain types of services.  To perform these functions or to provide the s</w:t>
      </w:r>
      <w:r w:rsidRPr="008D736A">
        <w:rPr>
          <w:rFonts w:ascii="Cambria" w:hAnsi="Cambria"/>
          <w:sz w:val="20"/>
        </w:rPr>
        <w:t>ervices, our subcontractors</w:t>
      </w:r>
      <w:r w:rsidR="0079379C" w:rsidRPr="008D736A">
        <w:rPr>
          <w:rFonts w:ascii="Cambria" w:hAnsi="Cambria"/>
          <w:sz w:val="20"/>
        </w:rPr>
        <w:t xml:space="preserve"> will receive, have access to, create, maintain, use, or disclose </w:t>
      </w:r>
      <w:r w:rsidR="003B6167" w:rsidRPr="008D736A">
        <w:rPr>
          <w:rFonts w:ascii="Cambria" w:hAnsi="Cambria"/>
          <w:sz w:val="20"/>
        </w:rPr>
        <w:t>Protected Information</w:t>
      </w:r>
      <w:r w:rsidR="0079379C" w:rsidRPr="008D736A">
        <w:rPr>
          <w:rFonts w:ascii="Cambria" w:hAnsi="Cambria"/>
          <w:sz w:val="20"/>
        </w:rPr>
        <w:t>, but only after we</w:t>
      </w:r>
      <w:r w:rsidRPr="008D736A">
        <w:rPr>
          <w:rFonts w:ascii="Cambria" w:hAnsi="Cambria"/>
          <w:sz w:val="20"/>
        </w:rPr>
        <w:t xml:space="preserve"> require the subcontractor</w:t>
      </w:r>
      <w:r w:rsidR="0079379C" w:rsidRPr="008D736A">
        <w:rPr>
          <w:rFonts w:ascii="Cambria" w:hAnsi="Cambria"/>
          <w:sz w:val="20"/>
        </w:rPr>
        <w:t xml:space="preserve"> to agree in writing to contract terms designed to appropriately safeguard your information.</w:t>
      </w:r>
    </w:p>
    <w:p w:rsidR="0079379C" w:rsidRPr="008D736A" w:rsidRDefault="0079379C" w:rsidP="005D17E2">
      <w:pPr>
        <w:tabs>
          <w:tab w:val="left" w:pos="360"/>
        </w:tabs>
        <w:jc w:val="both"/>
        <w:rPr>
          <w:rFonts w:ascii="Cambria" w:hAnsi="Cambria"/>
          <w:sz w:val="20"/>
        </w:rPr>
      </w:pPr>
    </w:p>
    <w:p w:rsidR="0079379C" w:rsidRPr="008D736A" w:rsidRDefault="0079379C" w:rsidP="005D17E2">
      <w:pPr>
        <w:tabs>
          <w:tab w:val="left" w:pos="360"/>
        </w:tabs>
        <w:jc w:val="both"/>
        <w:rPr>
          <w:rFonts w:ascii="Cambria" w:hAnsi="Cambria"/>
          <w:sz w:val="20"/>
        </w:rPr>
      </w:pPr>
      <w:r w:rsidRPr="008D736A">
        <w:rPr>
          <w:rFonts w:ascii="Cambria" w:hAnsi="Cambria"/>
          <w:sz w:val="20"/>
          <w:u w:val="single"/>
        </w:rPr>
        <w:t>Other Covered Entities:</w:t>
      </w:r>
      <w:r w:rsidRPr="008D736A">
        <w:rPr>
          <w:rFonts w:ascii="Cambria" w:hAnsi="Cambria"/>
          <w:sz w:val="20"/>
        </w:rPr>
        <w:t xml:space="preserve"> In addition, we might use or disclose </w:t>
      </w:r>
      <w:r w:rsidR="003B6167" w:rsidRPr="008D736A">
        <w:rPr>
          <w:rFonts w:ascii="Cambria" w:hAnsi="Cambria"/>
          <w:sz w:val="20"/>
        </w:rPr>
        <w:t>your Protected Information</w:t>
      </w:r>
      <w:r w:rsidRPr="008D736A">
        <w:rPr>
          <w:rFonts w:ascii="Cambria" w:hAnsi="Cambria"/>
          <w:sz w:val="20"/>
        </w:rPr>
        <w:t xml:space="preserve"> to assist health care providers in connection with their treatment or payment activities, or to assist other covered entities in connection with certain of their health care operations.  For example, we might disclose a Protected Party’s Protected Information to a health care provider when needed by the provider to render treatment to that party, and we might disclose </w:t>
      </w:r>
      <w:r w:rsidR="003B6167" w:rsidRPr="008D736A">
        <w:rPr>
          <w:rFonts w:ascii="Cambria" w:hAnsi="Cambria"/>
          <w:sz w:val="20"/>
        </w:rPr>
        <w:t>Protected Information</w:t>
      </w:r>
      <w:r w:rsidRPr="008D736A">
        <w:rPr>
          <w:rFonts w:ascii="Cambria" w:hAnsi="Cambria"/>
          <w:sz w:val="20"/>
        </w:rPr>
        <w:t xml:space="preserve"> to another covered entity </w:t>
      </w:r>
      <w:r w:rsidR="003B6167" w:rsidRPr="008D736A">
        <w:rPr>
          <w:rFonts w:ascii="Cambria" w:hAnsi="Cambria"/>
          <w:sz w:val="20"/>
        </w:rPr>
        <w:t xml:space="preserve">or subcontractor </w:t>
      </w:r>
      <w:r w:rsidRPr="008D736A">
        <w:rPr>
          <w:rFonts w:ascii="Cambria" w:hAnsi="Cambria"/>
          <w:sz w:val="20"/>
        </w:rPr>
        <w:t>to conduct health care operations related to billing, claims payment or enrollment.</w:t>
      </w:r>
    </w:p>
    <w:p w:rsidR="0079379C" w:rsidRPr="008D736A" w:rsidRDefault="0079379C" w:rsidP="0079379C">
      <w:pPr>
        <w:tabs>
          <w:tab w:val="left" w:pos="360"/>
        </w:tabs>
        <w:ind w:left="360"/>
        <w:jc w:val="both"/>
        <w:rPr>
          <w:rFonts w:ascii="Cambria" w:hAnsi="Cambria"/>
          <w:sz w:val="20"/>
        </w:rPr>
      </w:pPr>
    </w:p>
    <w:p w:rsidR="0079379C" w:rsidRPr="008D736A" w:rsidRDefault="0079379C">
      <w:pPr>
        <w:tabs>
          <w:tab w:val="left" w:pos="360"/>
        </w:tabs>
        <w:jc w:val="both"/>
        <w:rPr>
          <w:rFonts w:ascii="Cambria" w:hAnsi="Cambria"/>
          <w:sz w:val="20"/>
        </w:rPr>
      </w:pPr>
      <w:r w:rsidRPr="008D736A">
        <w:rPr>
          <w:rFonts w:ascii="Cambria" w:hAnsi="Cambria"/>
          <w:sz w:val="20"/>
        </w:rPr>
        <w:t xml:space="preserve">For all other uses and disclosures, we first must obtain your permission. </w:t>
      </w:r>
    </w:p>
    <w:p w:rsidR="0079379C" w:rsidRPr="008D736A" w:rsidRDefault="0079379C">
      <w:pPr>
        <w:tabs>
          <w:tab w:val="left" w:pos="360"/>
        </w:tabs>
        <w:jc w:val="both"/>
        <w:rPr>
          <w:rFonts w:ascii="Cambria" w:hAnsi="Cambria"/>
          <w:sz w:val="20"/>
        </w:rPr>
      </w:pPr>
    </w:p>
    <w:p w:rsidR="0079379C" w:rsidRPr="008D736A" w:rsidRDefault="0079379C">
      <w:pPr>
        <w:tabs>
          <w:tab w:val="left" w:pos="360"/>
        </w:tabs>
        <w:jc w:val="both"/>
        <w:rPr>
          <w:rFonts w:ascii="Cambria" w:hAnsi="Cambria"/>
          <w:sz w:val="20"/>
        </w:rPr>
      </w:pPr>
      <w:r w:rsidRPr="008D736A">
        <w:rPr>
          <w:rFonts w:ascii="Cambria" w:hAnsi="Cambria"/>
          <w:sz w:val="20"/>
        </w:rPr>
        <w:t xml:space="preserve">In addition, you have the following rights: </w:t>
      </w:r>
    </w:p>
    <w:p w:rsidR="0079379C" w:rsidRPr="008D736A" w:rsidRDefault="0079379C">
      <w:pPr>
        <w:numPr>
          <w:ilvl w:val="0"/>
          <w:numId w:val="5"/>
        </w:numPr>
        <w:tabs>
          <w:tab w:val="left" w:pos="360"/>
        </w:tabs>
        <w:jc w:val="both"/>
        <w:rPr>
          <w:rFonts w:ascii="Cambria" w:hAnsi="Cambria"/>
          <w:sz w:val="20"/>
        </w:rPr>
      </w:pPr>
      <w:r w:rsidRPr="008D736A">
        <w:rPr>
          <w:rFonts w:ascii="Cambria" w:hAnsi="Cambria"/>
          <w:sz w:val="20"/>
        </w:rPr>
        <w:t xml:space="preserve">The right to request that we place additional restrictions on our uses and disclosures of the </w:t>
      </w:r>
      <w:r w:rsidR="003B6167" w:rsidRPr="008D736A">
        <w:rPr>
          <w:rFonts w:ascii="Cambria" w:hAnsi="Cambria"/>
          <w:sz w:val="20"/>
        </w:rPr>
        <w:t>Protected Information</w:t>
      </w:r>
      <w:r w:rsidRPr="008D736A">
        <w:rPr>
          <w:rFonts w:ascii="Cambria" w:hAnsi="Cambria"/>
          <w:sz w:val="20"/>
        </w:rPr>
        <w:t xml:space="preserve"> of Protected Parties. However, we are not obligated to agree to impose any such additional restrictions. </w:t>
      </w:r>
    </w:p>
    <w:p w:rsidR="0079379C" w:rsidRPr="008D736A" w:rsidRDefault="0079379C">
      <w:pPr>
        <w:numPr>
          <w:ilvl w:val="0"/>
          <w:numId w:val="5"/>
        </w:numPr>
        <w:tabs>
          <w:tab w:val="left" w:pos="360"/>
        </w:tabs>
        <w:jc w:val="both"/>
        <w:rPr>
          <w:rFonts w:ascii="Cambria" w:hAnsi="Cambria"/>
          <w:sz w:val="20"/>
        </w:rPr>
      </w:pPr>
      <w:r w:rsidRPr="008D736A">
        <w:rPr>
          <w:rFonts w:ascii="Cambria" w:hAnsi="Cambria"/>
          <w:sz w:val="20"/>
        </w:rPr>
        <w:t xml:space="preserve">The right to </w:t>
      </w:r>
      <w:r w:rsidR="007744FD" w:rsidRPr="008D736A">
        <w:rPr>
          <w:rFonts w:ascii="Cambria" w:hAnsi="Cambria"/>
          <w:sz w:val="20"/>
        </w:rPr>
        <w:t>access,</w:t>
      </w:r>
      <w:r w:rsidRPr="008D736A">
        <w:rPr>
          <w:rFonts w:ascii="Cambria" w:hAnsi="Cambria"/>
          <w:sz w:val="20"/>
        </w:rPr>
        <w:t xml:space="preserve"> inspect</w:t>
      </w:r>
      <w:r w:rsidR="007744FD" w:rsidRPr="008D736A">
        <w:rPr>
          <w:rFonts w:ascii="Cambria" w:hAnsi="Cambria"/>
          <w:sz w:val="20"/>
        </w:rPr>
        <w:t>,</w:t>
      </w:r>
      <w:r w:rsidRPr="008D736A">
        <w:rPr>
          <w:rFonts w:ascii="Cambria" w:hAnsi="Cambria"/>
          <w:sz w:val="20"/>
        </w:rPr>
        <w:t xml:space="preserve"> and copy the protected information pertaining to Protected Parties that we maintain in our files, and the right to have us correct or amend any information that we create in error. Requests to access or amend your health information </w:t>
      </w:r>
      <w:r w:rsidRPr="008D736A">
        <w:rPr>
          <w:rFonts w:ascii="Cambria" w:hAnsi="Cambria"/>
          <w:sz w:val="20"/>
        </w:rPr>
        <w:lastRenderedPageBreak/>
        <w:t xml:space="preserve">should be sent to the contact person and address provided below. </w:t>
      </w:r>
    </w:p>
    <w:p w:rsidR="0079379C" w:rsidRPr="008D736A" w:rsidRDefault="0079379C">
      <w:pPr>
        <w:numPr>
          <w:ilvl w:val="0"/>
          <w:numId w:val="5"/>
        </w:numPr>
        <w:tabs>
          <w:tab w:val="left" w:pos="360"/>
        </w:tabs>
        <w:jc w:val="both"/>
        <w:rPr>
          <w:rFonts w:ascii="Cambria" w:hAnsi="Cambria"/>
          <w:sz w:val="20"/>
        </w:rPr>
      </w:pPr>
      <w:r w:rsidRPr="008D736A">
        <w:rPr>
          <w:rFonts w:ascii="Cambria" w:hAnsi="Cambria"/>
          <w:sz w:val="20"/>
        </w:rPr>
        <w:t xml:space="preserve">The right to receive an accounting of the disclosures of the Protected Information we maintain on Protected Parties that we make for purposes other than activities related to payment functions or other health care operations. </w:t>
      </w:r>
    </w:p>
    <w:p w:rsidR="0079379C" w:rsidRPr="008D736A" w:rsidRDefault="0079379C">
      <w:pPr>
        <w:numPr>
          <w:ilvl w:val="0"/>
          <w:numId w:val="5"/>
        </w:numPr>
        <w:tabs>
          <w:tab w:val="left" w:pos="360"/>
        </w:tabs>
        <w:jc w:val="both"/>
        <w:rPr>
          <w:rFonts w:ascii="Cambria" w:hAnsi="Cambria"/>
          <w:sz w:val="20"/>
        </w:rPr>
      </w:pPr>
      <w:r w:rsidRPr="008D736A">
        <w:rPr>
          <w:rFonts w:ascii="Cambria" w:hAnsi="Cambria"/>
          <w:sz w:val="20"/>
        </w:rPr>
        <w:t xml:space="preserve">The right to request that communications containing a protected party’s Protected Information are sent in a confidential manner. </w:t>
      </w:r>
    </w:p>
    <w:p w:rsidR="0079379C" w:rsidRPr="008D736A" w:rsidRDefault="0079379C">
      <w:pPr>
        <w:numPr>
          <w:ilvl w:val="0"/>
          <w:numId w:val="5"/>
        </w:numPr>
        <w:tabs>
          <w:tab w:val="left" w:pos="360"/>
        </w:tabs>
        <w:jc w:val="both"/>
        <w:rPr>
          <w:rFonts w:ascii="Cambria" w:hAnsi="Cambria"/>
          <w:sz w:val="20"/>
        </w:rPr>
      </w:pPr>
      <w:r w:rsidRPr="008D736A">
        <w:rPr>
          <w:rFonts w:ascii="Cambria" w:hAnsi="Cambria"/>
          <w:sz w:val="20"/>
        </w:rPr>
        <w:t xml:space="preserve">If you received this notice electronically, you also have the right to obtain a paper copy of this notice from us on request. </w:t>
      </w:r>
    </w:p>
    <w:p w:rsidR="0079379C" w:rsidRPr="008D736A" w:rsidRDefault="0079379C" w:rsidP="0079379C">
      <w:pPr>
        <w:tabs>
          <w:tab w:val="left" w:pos="360"/>
        </w:tabs>
        <w:jc w:val="both"/>
        <w:rPr>
          <w:rFonts w:ascii="Cambria" w:hAnsi="Cambria"/>
          <w:sz w:val="20"/>
        </w:rPr>
      </w:pPr>
    </w:p>
    <w:p w:rsidR="0079379C" w:rsidRPr="008D736A" w:rsidRDefault="0079379C">
      <w:pPr>
        <w:tabs>
          <w:tab w:val="left" w:pos="360"/>
        </w:tabs>
        <w:jc w:val="both"/>
        <w:rPr>
          <w:rFonts w:ascii="Cambria" w:hAnsi="Cambria"/>
          <w:sz w:val="20"/>
        </w:rPr>
      </w:pPr>
      <w:r w:rsidRPr="008D736A">
        <w:rPr>
          <w:rFonts w:ascii="Cambria" w:hAnsi="Cambria"/>
          <w:b/>
          <w:sz w:val="20"/>
        </w:rPr>
        <w:t>3.</w:t>
      </w:r>
      <w:r w:rsidRPr="008D736A">
        <w:rPr>
          <w:rFonts w:ascii="Cambria" w:hAnsi="Cambria"/>
          <w:b/>
          <w:sz w:val="20"/>
        </w:rPr>
        <w:tab/>
        <w:t xml:space="preserve">Information We Collect About You. </w:t>
      </w:r>
      <w:r w:rsidRPr="008D736A">
        <w:rPr>
          <w:rFonts w:ascii="Cambria" w:hAnsi="Cambria"/>
          <w:sz w:val="20"/>
        </w:rPr>
        <w:t xml:space="preserve">We collect the following categories of information for group and/or individual policies from the following sources: </w:t>
      </w:r>
    </w:p>
    <w:p w:rsidR="0079379C" w:rsidRPr="008D736A" w:rsidRDefault="0079379C">
      <w:pPr>
        <w:pStyle w:val="BodyText3"/>
        <w:numPr>
          <w:ilvl w:val="0"/>
          <w:numId w:val="6"/>
        </w:numPr>
        <w:jc w:val="both"/>
        <w:rPr>
          <w:rFonts w:ascii="Cambria" w:hAnsi="Cambria"/>
          <w:sz w:val="20"/>
        </w:rPr>
      </w:pPr>
      <w:r w:rsidRPr="008D736A">
        <w:rPr>
          <w:rFonts w:ascii="Cambria" w:hAnsi="Cambria"/>
          <w:sz w:val="20"/>
        </w:rPr>
        <w:t>Information that we obtain directly from you, in conversations or on applications or other forms that you or a Protected Party completes.</w:t>
      </w:r>
    </w:p>
    <w:p w:rsidR="0079379C" w:rsidRPr="008D736A" w:rsidRDefault="0079379C">
      <w:pPr>
        <w:pStyle w:val="BodyText3"/>
        <w:numPr>
          <w:ilvl w:val="0"/>
          <w:numId w:val="6"/>
        </w:numPr>
        <w:jc w:val="both"/>
        <w:rPr>
          <w:rFonts w:ascii="Cambria" w:hAnsi="Cambria"/>
          <w:sz w:val="20"/>
        </w:rPr>
      </w:pPr>
      <w:r w:rsidRPr="008D736A">
        <w:rPr>
          <w:rFonts w:ascii="Cambria" w:hAnsi="Cambria"/>
          <w:sz w:val="20"/>
        </w:rPr>
        <w:t>Information regarding current or prospective plan participants we obtain about them on applications or other forms.</w:t>
      </w:r>
    </w:p>
    <w:p w:rsidR="0079379C" w:rsidRPr="008D736A" w:rsidRDefault="0079379C">
      <w:pPr>
        <w:numPr>
          <w:ilvl w:val="0"/>
          <w:numId w:val="6"/>
        </w:numPr>
        <w:tabs>
          <w:tab w:val="left" w:pos="360"/>
        </w:tabs>
        <w:jc w:val="both"/>
        <w:rPr>
          <w:rFonts w:ascii="Cambria" w:hAnsi="Cambria"/>
          <w:sz w:val="20"/>
        </w:rPr>
      </w:pPr>
      <w:r w:rsidRPr="008D736A">
        <w:rPr>
          <w:rFonts w:ascii="Cambria" w:hAnsi="Cambria"/>
          <w:sz w:val="20"/>
        </w:rPr>
        <w:t xml:space="preserve">Information about the plan’s transactions with our affiliates, others or us. </w:t>
      </w:r>
    </w:p>
    <w:p w:rsidR="0079379C" w:rsidRPr="008D736A" w:rsidRDefault="0079379C">
      <w:pPr>
        <w:numPr>
          <w:ilvl w:val="0"/>
          <w:numId w:val="6"/>
        </w:numPr>
        <w:tabs>
          <w:tab w:val="left" w:pos="360"/>
        </w:tabs>
        <w:jc w:val="both"/>
        <w:rPr>
          <w:rFonts w:ascii="Cambria" w:hAnsi="Cambria"/>
          <w:sz w:val="20"/>
        </w:rPr>
      </w:pPr>
      <w:r w:rsidRPr="008D736A">
        <w:rPr>
          <w:rFonts w:ascii="Cambria" w:hAnsi="Cambria"/>
          <w:sz w:val="20"/>
        </w:rPr>
        <w:t>Information that we obtain as a result of our transactions with you.</w:t>
      </w:r>
    </w:p>
    <w:p w:rsidR="0079379C" w:rsidRPr="008D736A" w:rsidRDefault="0079379C">
      <w:pPr>
        <w:tabs>
          <w:tab w:val="left" w:pos="360"/>
        </w:tabs>
        <w:jc w:val="both"/>
        <w:rPr>
          <w:rFonts w:ascii="Cambria" w:hAnsi="Cambria"/>
          <w:sz w:val="20"/>
        </w:rPr>
      </w:pPr>
    </w:p>
    <w:p w:rsidR="0079379C" w:rsidRPr="008D736A" w:rsidRDefault="0079379C">
      <w:pPr>
        <w:tabs>
          <w:tab w:val="left" w:pos="360"/>
        </w:tabs>
        <w:jc w:val="both"/>
        <w:rPr>
          <w:rFonts w:ascii="Cambria" w:hAnsi="Cambria"/>
          <w:sz w:val="20"/>
        </w:rPr>
      </w:pPr>
      <w:r w:rsidRPr="008D736A">
        <w:rPr>
          <w:rFonts w:ascii="Cambria" w:hAnsi="Cambria"/>
          <w:b/>
          <w:sz w:val="20"/>
        </w:rPr>
        <w:t>4.</w:t>
      </w:r>
      <w:r w:rsidRPr="008D736A">
        <w:rPr>
          <w:rFonts w:ascii="Cambria" w:hAnsi="Cambria"/>
          <w:b/>
          <w:sz w:val="20"/>
        </w:rPr>
        <w:tab/>
        <w:t xml:space="preserve">Permissible Uses and Disclosures of Protected Information. </w:t>
      </w:r>
      <w:r w:rsidRPr="008D736A">
        <w:rPr>
          <w:rFonts w:ascii="Cambria" w:hAnsi="Cambria"/>
          <w:sz w:val="20"/>
        </w:rPr>
        <w:t xml:space="preserve">We disclose the information we receive regarding current or prospective plan participants only in accordance with the terms and conditions of the various Business Associate contracts we have entered to with Covered Entities under </w:t>
      </w:r>
      <w:r w:rsidR="003B6167" w:rsidRPr="008D736A">
        <w:rPr>
          <w:rFonts w:ascii="Cambria" w:hAnsi="Cambria"/>
          <w:sz w:val="20"/>
        </w:rPr>
        <w:t>Privacy Rules</w:t>
      </w:r>
      <w:r w:rsidRPr="008D736A">
        <w:rPr>
          <w:rFonts w:ascii="Cambria" w:hAnsi="Cambria"/>
          <w:sz w:val="20"/>
        </w:rPr>
        <w:t xml:space="preserve"> and as permitted under state and federal laws concerning the privacy of your insurance and financial information. Those include: </w:t>
      </w:r>
    </w:p>
    <w:p w:rsidR="0079379C" w:rsidRPr="008D736A" w:rsidRDefault="0079379C">
      <w:pPr>
        <w:tabs>
          <w:tab w:val="left" w:pos="360"/>
        </w:tabs>
        <w:jc w:val="both"/>
        <w:rPr>
          <w:rFonts w:ascii="Cambria" w:hAnsi="Cambria"/>
          <w:sz w:val="20"/>
        </w:rPr>
      </w:pPr>
    </w:p>
    <w:p w:rsidR="0079379C" w:rsidRPr="008D736A" w:rsidRDefault="0079379C">
      <w:pPr>
        <w:numPr>
          <w:ilvl w:val="0"/>
          <w:numId w:val="8"/>
        </w:numPr>
        <w:tabs>
          <w:tab w:val="left" w:pos="360"/>
        </w:tabs>
        <w:jc w:val="both"/>
        <w:rPr>
          <w:rFonts w:ascii="Cambria" w:hAnsi="Cambria"/>
          <w:sz w:val="20"/>
        </w:rPr>
      </w:pPr>
      <w:r w:rsidRPr="008D736A">
        <w:rPr>
          <w:rFonts w:ascii="Cambria" w:hAnsi="Cambria"/>
          <w:sz w:val="20"/>
          <w:u w:val="single"/>
        </w:rPr>
        <w:t>Situations Permitted or Required by Law</w:t>
      </w:r>
      <w:r w:rsidRPr="008D736A">
        <w:rPr>
          <w:rFonts w:ascii="Cambria" w:hAnsi="Cambria"/>
          <w:sz w:val="20"/>
        </w:rPr>
        <w:t xml:space="preserve">. We also may use or disclose </w:t>
      </w:r>
      <w:r w:rsidR="003B6167" w:rsidRPr="008D736A">
        <w:rPr>
          <w:rFonts w:ascii="Cambria" w:hAnsi="Cambria"/>
          <w:sz w:val="20"/>
        </w:rPr>
        <w:t>your Protected Information</w:t>
      </w:r>
      <w:r w:rsidRPr="008D736A">
        <w:rPr>
          <w:rFonts w:ascii="Cambria" w:hAnsi="Cambria"/>
          <w:sz w:val="20"/>
        </w:rPr>
        <w:t xml:space="preserve"> without your written permission for other purposes permitted or required by law, including, but not limited to the following: </w:t>
      </w:r>
    </w:p>
    <w:p w:rsidR="0079379C" w:rsidRPr="008D736A" w:rsidRDefault="0079379C" w:rsidP="005D17E2">
      <w:pPr>
        <w:numPr>
          <w:ilvl w:val="0"/>
          <w:numId w:val="13"/>
        </w:numPr>
        <w:tabs>
          <w:tab w:val="left" w:pos="360"/>
        </w:tabs>
        <w:jc w:val="both"/>
        <w:rPr>
          <w:rFonts w:ascii="Cambria" w:hAnsi="Cambria"/>
          <w:sz w:val="20"/>
        </w:rPr>
      </w:pPr>
      <w:r w:rsidRPr="008D736A">
        <w:rPr>
          <w:rFonts w:ascii="Cambria" w:hAnsi="Cambria"/>
          <w:sz w:val="20"/>
        </w:rPr>
        <w:t xml:space="preserve">As authorized by and to the extent necessary to comply with workers’ compensation or other no-fault laws; </w:t>
      </w:r>
    </w:p>
    <w:p w:rsidR="0079379C" w:rsidRPr="008D736A" w:rsidRDefault="0079379C" w:rsidP="005D17E2">
      <w:pPr>
        <w:numPr>
          <w:ilvl w:val="0"/>
          <w:numId w:val="13"/>
        </w:numPr>
        <w:tabs>
          <w:tab w:val="left" w:pos="360"/>
        </w:tabs>
        <w:jc w:val="both"/>
        <w:rPr>
          <w:rFonts w:ascii="Cambria" w:hAnsi="Cambria"/>
          <w:sz w:val="20"/>
        </w:rPr>
      </w:pPr>
      <w:r w:rsidRPr="008D736A">
        <w:rPr>
          <w:rFonts w:ascii="Cambria" w:hAnsi="Cambria"/>
          <w:sz w:val="20"/>
        </w:rPr>
        <w:t xml:space="preserve">To an oversight or insurance regulatory agency for activities including audits or civil, criminal or administrative actions; </w:t>
      </w:r>
    </w:p>
    <w:p w:rsidR="0079379C" w:rsidRPr="008D736A" w:rsidRDefault="0079379C" w:rsidP="005D17E2">
      <w:pPr>
        <w:numPr>
          <w:ilvl w:val="0"/>
          <w:numId w:val="13"/>
        </w:numPr>
        <w:tabs>
          <w:tab w:val="left" w:pos="360"/>
        </w:tabs>
        <w:jc w:val="both"/>
        <w:rPr>
          <w:rFonts w:ascii="Cambria" w:hAnsi="Cambria"/>
          <w:sz w:val="20"/>
        </w:rPr>
      </w:pPr>
      <w:r w:rsidRPr="008D736A">
        <w:rPr>
          <w:rFonts w:ascii="Cambria" w:hAnsi="Cambria"/>
          <w:sz w:val="20"/>
        </w:rPr>
        <w:t xml:space="preserve">To a public health authority for purposes of public health activities (such as to the Federal Food and Drug Administration to report consumer product defects); </w:t>
      </w:r>
    </w:p>
    <w:p w:rsidR="0079379C" w:rsidRPr="008D736A" w:rsidRDefault="0079379C" w:rsidP="005D17E2">
      <w:pPr>
        <w:numPr>
          <w:ilvl w:val="0"/>
          <w:numId w:val="13"/>
        </w:numPr>
        <w:tabs>
          <w:tab w:val="left" w:pos="360"/>
        </w:tabs>
        <w:jc w:val="both"/>
        <w:rPr>
          <w:rFonts w:ascii="Cambria" w:hAnsi="Cambria"/>
          <w:sz w:val="20"/>
        </w:rPr>
      </w:pPr>
      <w:r w:rsidRPr="008D736A">
        <w:rPr>
          <w:rFonts w:ascii="Cambria" w:hAnsi="Cambria"/>
          <w:sz w:val="20"/>
        </w:rPr>
        <w:t xml:space="preserve">To a law enforcement official for law enforcement purposes or in response to a court order or in the </w:t>
      </w:r>
      <w:r w:rsidRPr="008D736A">
        <w:rPr>
          <w:rFonts w:ascii="Cambria" w:hAnsi="Cambria"/>
          <w:sz w:val="20"/>
        </w:rPr>
        <w:lastRenderedPageBreak/>
        <w:t xml:space="preserve">course of any judicial or administrative proceeding; </w:t>
      </w:r>
    </w:p>
    <w:p w:rsidR="0079379C" w:rsidRPr="008D736A" w:rsidRDefault="0079379C" w:rsidP="005D17E2">
      <w:pPr>
        <w:numPr>
          <w:ilvl w:val="0"/>
          <w:numId w:val="13"/>
        </w:numPr>
        <w:tabs>
          <w:tab w:val="left" w:pos="360"/>
        </w:tabs>
        <w:jc w:val="both"/>
        <w:rPr>
          <w:rFonts w:ascii="Cambria" w:hAnsi="Cambria"/>
          <w:sz w:val="20"/>
        </w:rPr>
      </w:pPr>
      <w:r w:rsidRPr="008D736A">
        <w:rPr>
          <w:rFonts w:ascii="Cambria" w:hAnsi="Cambria"/>
          <w:sz w:val="20"/>
        </w:rPr>
        <w:t>To organ procurement organizations or other entities for approved research; or</w:t>
      </w:r>
    </w:p>
    <w:p w:rsidR="004B0D8F" w:rsidRPr="008D736A" w:rsidRDefault="004B0D8F" w:rsidP="004B0D8F">
      <w:pPr>
        <w:numPr>
          <w:ilvl w:val="0"/>
          <w:numId w:val="13"/>
        </w:numPr>
        <w:tabs>
          <w:tab w:val="left" w:pos="360"/>
        </w:tabs>
        <w:jc w:val="both"/>
        <w:rPr>
          <w:rFonts w:ascii="Cambria" w:hAnsi="Cambria"/>
          <w:sz w:val="20"/>
        </w:rPr>
      </w:pPr>
      <w:r w:rsidRPr="008D736A">
        <w:rPr>
          <w:rFonts w:ascii="Cambria" w:hAnsi="Cambria"/>
          <w:sz w:val="20"/>
        </w:rPr>
        <w:t>To a governmental authority, including a social service or protective services agency, authorized to receive reports of abuse, neglect or domestic violence.</w:t>
      </w:r>
    </w:p>
    <w:p w:rsidR="004B0D8F" w:rsidRPr="008D736A" w:rsidRDefault="00D41964" w:rsidP="004B0D8F">
      <w:pPr>
        <w:pStyle w:val="BodyText3"/>
        <w:numPr>
          <w:ilvl w:val="0"/>
          <w:numId w:val="9"/>
        </w:numPr>
        <w:tabs>
          <w:tab w:val="clear" w:pos="720"/>
          <w:tab w:val="num" w:pos="360"/>
        </w:tabs>
        <w:ind w:left="360"/>
        <w:jc w:val="both"/>
        <w:rPr>
          <w:rFonts w:ascii="Cambria" w:hAnsi="Cambria"/>
          <w:sz w:val="20"/>
        </w:rPr>
      </w:pPr>
      <w:r w:rsidRPr="008D736A">
        <w:rPr>
          <w:rFonts w:ascii="Cambria" w:hAnsi="Cambria"/>
          <w:sz w:val="20"/>
          <w:u w:val="single"/>
        </w:rPr>
        <w:t>For Any Purposes to Which You H</w:t>
      </w:r>
      <w:r w:rsidR="004B0D8F" w:rsidRPr="008D736A">
        <w:rPr>
          <w:rFonts w:ascii="Cambria" w:hAnsi="Cambria"/>
          <w:sz w:val="20"/>
          <w:u w:val="single"/>
        </w:rPr>
        <w:t>ave Not Objected</w:t>
      </w:r>
      <w:r w:rsidR="004B0D8F" w:rsidRPr="008D736A">
        <w:rPr>
          <w:rFonts w:ascii="Cambria" w:hAnsi="Cambria"/>
          <w:sz w:val="20"/>
        </w:rPr>
        <w:t xml:space="preserve">. In certain limited circumstances, we may use or disclose your Protected Information after we have given you an opportunity to object and you have not objected. For example, if you do not object, we may use limited information about you to maintain an office directory, to notify family members or any other person identified by you regarding issues directly related to such person’s involvement with your care or payment for that care, or in emergency circumstances. </w:t>
      </w:r>
    </w:p>
    <w:p w:rsidR="004B0D8F" w:rsidRPr="008D736A" w:rsidRDefault="004B0D8F" w:rsidP="004B0D8F">
      <w:pPr>
        <w:numPr>
          <w:ilvl w:val="0"/>
          <w:numId w:val="10"/>
        </w:numPr>
        <w:tabs>
          <w:tab w:val="left" w:pos="360"/>
        </w:tabs>
        <w:ind w:left="360"/>
        <w:jc w:val="both"/>
        <w:rPr>
          <w:rFonts w:ascii="Cambria" w:hAnsi="Cambria"/>
          <w:sz w:val="20"/>
        </w:rPr>
      </w:pPr>
      <w:r w:rsidRPr="008D736A">
        <w:rPr>
          <w:rFonts w:ascii="Cambria" w:hAnsi="Cambria"/>
          <w:sz w:val="20"/>
          <w:u w:val="single"/>
        </w:rPr>
        <w:t>For Purposes for Which We Have Obtained your Written Permission</w:t>
      </w:r>
      <w:r w:rsidRPr="008D736A">
        <w:rPr>
          <w:rFonts w:ascii="Cambria" w:hAnsi="Cambria"/>
          <w:sz w:val="20"/>
        </w:rPr>
        <w:t xml:space="preserve">. All other uses or disclosures of your Protected Information will be made only with your written permission, and you may revoke any permission that you give us at any time. </w:t>
      </w:r>
    </w:p>
    <w:p w:rsidR="004B0D8F" w:rsidRPr="008D736A" w:rsidRDefault="004B0D8F" w:rsidP="004B0D8F">
      <w:pPr>
        <w:tabs>
          <w:tab w:val="left" w:pos="360"/>
        </w:tabs>
        <w:jc w:val="both"/>
        <w:rPr>
          <w:rFonts w:ascii="Cambria" w:hAnsi="Cambria"/>
          <w:sz w:val="20"/>
        </w:rPr>
      </w:pPr>
    </w:p>
    <w:p w:rsidR="004B0D8F" w:rsidRPr="008D736A" w:rsidRDefault="004B0D8F" w:rsidP="004B0D8F">
      <w:pPr>
        <w:tabs>
          <w:tab w:val="left" w:pos="360"/>
        </w:tabs>
        <w:jc w:val="both"/>
        <w:rPr>
          <w:rFonts w:ascii="Cambria" w:hAnsi="Cambria"/>
          <w:sz w:val="20"/>
        </w:rPr>
      </w:pPr>
      <w:r w:rsidRPr="008D736A">
        <w:rPr>
          <w:rFonts w:ascii="Cambria" w:hAnsi="Cambria"/>
          <w:b/>
          <w:smallCaps/>
          <w:sz w:val="20"/>
        </w:rPr>
        <w:t>5.</w:t>
      </w:r>
      <w:r w:rsidRPr="008D736A">
        <w:rPr>
          <w:rFonts w:ascii="Cambria" w:hAnsi="Cambria"/>
          <w:b/>
          <w:smallCaps/>
          <w:sz w:val="20"/>
        </w:rPr>
        <w:tab/>
      </w:r>
      <w:r w:rsidRPr="008D736A">
        <w:rPr>
          <w:rFonts w:ascii="Cambria" w:hAnsi="Cambria"/>
          <w:b/>
          <w:sz w:val="20"/>
        </w:rPr>
        <w:t xml:space="preserve">Complaints About Misuse of Health Information. </w:t>
      </w:r>
      <w:r w:rsidRPr="008D736A">
        <w:rPr>
          <w:rFonts w:ascii="Cambria" w:hAnsi="Cambria"/>
          <w:sz w:val="20"/>
        </w:rPr>
        <w:t xml:space="preserve">You may complain either directly to us or to the Secretary of Health and Human Services if you believe that your rights with respect to our protection of your health information have been violated. To file a complaint with us, you may send a written statement outlining your complaint, the facts and circumstances surrounding your complaint, including the names, dates and as many details as possible. You will not be retaliated against in any way for filing a complaint. </w:t>
      </w:r>
    </w:p>
    <w:p w:rsidR="004B0D8F" w:rsidRPr="008D736A" w:rsidRDefault="004B0D8F" w:rsidP="004B0D8F">
      <w:pPr>
        <w:tabs>
          <w:tab w:val="left" w:pos="360"/>
        </w:tabs>
        <w:jc w:val="both"/>
        <w:rPr>
          <w:rFonts w:ascii="Cambria" w:hAnsi="Cambria"/>
          <w:sz w:val="20"/>
        </w:rPr>
      </w:pPr>
    </w:p>
    <w:p w:rsidR="004B0D8F" w:rsidRPr="008D736A" w:rsidRDefault="004B0D8F" w:rsidP="004B0D8F">
      <w:pPr>
        <w:tabs>
          <w:tab w:val="left" w:pos="360"/>
        </w:tabs>
        <w:jc w:val="both"/>
        <w:rPr>
          <w:rFonts w:ascii="Cambria" w:hAnsi="Cambria"/>
          <w:sz w:val="20"/>
        </w:rPr>
      </w:pPr>
      <w:r w:rsidRPr="008D736A">
        <w:rPr>
          <w:rFonts w:ascii="Cambria" w:hAnsi="Cambria"/>
          <w:b/>
          <w:sz w:val="20"/>
        </w:rPr>
        <w:t>6.</w:t>
      </w:r>
      <w:r w:rsidRPr="008D736A">
        <w:rPr>
          <w:rFonts w:ascii="Cambria" w:hAnsi="Cambria"/>
          <w:b/>
          <w:sz w:val="20"/>
        </w:rPr>
        <w:tab/>
        <w:t xml:space="preserve">Our Practices Regarding Confidentiality and </w:t>
      </w:r>
      <w:bookmarkStart w:id="0" w:name="_GoBack"/>
      <w:bookmarkEnd w:id="0"/>
      <w:r w:rsidRPr="008D736A">
        <w:rPr>
          <w:rFonts w:ascii="Cambria" w:hAnsi="Cambria"/>
          <w:b/>
          <w:sz w:val="20"/>
        </w:rPr>
        <w:t xml:space="preserve">Security. </w:t>
      </w:r>
      <w:r w:rsidRPr="008D736A">
        <w:rPr>
          <w:rFonts w:ascii="Cambria" w:hAnsi="Cambria"/>
          <w:sz w:val="20"/>
        </w:rPr>
        <w:t>We restrict access to Protected Information about you to those employees and its subcontractors who need to know that information in order to provide products and services to you. We maintain physical, electronic and procedural safeguards that comply with state &amp; federal regulations to guard your Protected Information.</w:t>
      </w:r>
    </w:p>
    <w:p w:rsidR="0079379C" w:rsidRPr="008D736A" w:rsidRDefault="004B0D8F" w:rsidP="004B0D8F">
      <w:pPr>
        <w:tabs>
          <w:tab w:val="left" w:pos="360"/>
        </w:tabs>
        <w:jc w:val="both"/>
        <w:rPr>
          <w:rFonts w:ascii="Cambria" w:hAnsi="Cambria"/>
          <w:sz w:val="20"/>
        </w:rPr>
      </w:pPr>
      <w:r w:rsidRPr="008D736A">
        <w:rPr>
          <w:rFonts w:ascii="Cambria" w:hAnsi="Cambria"/>
          <w:sz w:val="20"/>
        </w:rPr>
        <w:t xml:space="preserve"> </w:t>
      </w:r>
      <w:r w:rsidRPr="008D736A">
        <w:rPr>
          <w:rFonts w:ascii="Cambria" w:hAnsi="Cambria"/>
          <w:sz w:val="20"/>
        </w:rPr>
        <w:br/>
      </w:r>
      <w:r w:rsidRPr="008D736A">
        <w:rPr>
          <w:rFonts w:ascii="Cambria" w:hAnsi="Cambria"/>
          <w:b/>
          <w:sz w:val="20"/>
        </w:rPr>
        <w:t xml:space="preserve">7. Our Duties. </w:t>
      </w:r>
      <w:r w:rsidRPr="008D736A">
        <w:rPr>
          <w:rFonts w:ascii="Cambria" w:hAnsi="Cambria"/>
          <w:sz w:val="20"/>
        </w:rPr>
        <w:t xml:space="preserve">We are required by law to maintain the privacy of Protected Information and to provide individuals with notice of its legal duties and privacy practices with respect to Protected Information. If unsecured Protected Information is acquired, used or disclosed in a manner that is not permitted under the Privacy Rules that compromises the security or privacy of that Protected Information, (referred to as a “Breach”), We are required to provide appropriate Notice as defined by law without unreasonable delay and in no case later than 60 days after the discovery of the Breach or the receipt of </w:t>
      </w:r>
      <w:r w:rsidRPr="008D736A">
        <w:rPr>
          <w:rFonts w:ascii="Cambria" w:hAnsi="Cambria"/>
          <w:sz w:val="20"/>
        </w:rPr>
        <w:lastRenderedPageBreak/>
        <w:t>information of the Breach.  We may delegate this duty to a subcontractor.</w:t>
      </w:r>
      <w:r w:rsidRPr="008D736A">
        <w:rPr>
          <w:rFonts w:ascii="Cambria" w:hAnsi="Cambria"/>
          <w:b/>
          <w:sz w:val="20"/>
        </w:rPr>
        <w:t xml:space="preserve"> </w:t>
      </w:r>
      <w:r w:rsidRPr="008D736A">
        <w:rPr>
          <w:rFonts w:ascii="Cambria" w:hAnsi="Cambria"/>
          <w:sz w:val="20"/>
        </w:rPr>
        <w:t>We are required to abide by the terms of the Notice that is currently in effect. We will provide a paper copy of this Notice to you upon your request.</w:t>
      </w:r>
    </w:p>
    <w:p w:rsidR="00B701EF" w:rsidRPr="008D736A" w:rsidRDefault="00B701EF" w:rsidP="00B701EF">
      <w:pPr>
        <w:tabs>
          <w:tab w:val="left" w:pos="360"/>
        </w:tabs>
        <w:jc w:val="both"/>
        <w:rPr>
          <w:rFonts w:ascii="Cambria" w:hAnsi="Cambria"/>
          <w:b/>
          <w:sz w:val="20"/>
        </w:rPr>
      </w:pPr>
    </w:p>
    <w:p w:rsidR="00B701EF" w:rsidRPr="008D736A" w:rsidRDefault="00B701EF" w:rsidP="00B701EF">
      <w:pPr>
        <w:tabs>
          <w:tab w:val="left" w:pos="360"/>
        </w:tabs>
        <w:jc w:val="both"/>
        <w:rPr>
          <w:rFonts w:ascii="Cambria" w:hAnsi="Cambria"/>
          <w:sz w:val="20"/>
        </w:rPr>
      </w:pPr>
      <w:r w:rsidRPr="008D736A">
        <w:rPr>
          <w:rFonts w:ascii="Cambria" w:hAnsi="Cambria"/>
          <w:b/>
          <w:sz w:val="20"/>
        </w:rPr>
        <w:t>8.</w:t>
      </w:r>
      <w:r w:rsidRPr="008D736A">
        <w:rPr>
          <w:rFonts w:ascii="Cambria" w:hAnsi="Cambria"/>
          <w:b/>
          <w:sz w:val="20"/>
        </w:rPr>
        <w:tab/>
        <w:t xml:space="preserve">Our Policy Regarding Dispute Resolution. </w:t>
      </w:r>
      <w:r w:rsidRPr="008D736A">
        <w:rPr>
          <w:rFonts w:ascii="Cambria" w:hAnsi="Cambria"/>
          <w:sz w:val="20"/>
        </w:rPr>
        <w:t xml:space="preserve">Any controversy or claim arising out of or relating to our privacy policy, or the breach thereof, shall be settled by arbitration in accordance with the rules of the American Arbitration Association, and judgment upon the award rendered by the arbitrator(s) may be entered in any court having jurisdiction thereof. </w:t>
      </w:r>
    </w:p>
    <w:p w:rsidR="00B701EF" w:rsidRPr="008D736A" w:rsidRDefault="00B701EF" w:rsidP="00B701EF">
      <w:pPr>
        <w:tabs>
          <w:tab w:val="left" w:pos="360"/>
        </w:tabs>
        <w:jc w:val="both"/>
        <w:rPr>
          <w:rFonts w:ascii="Cambria" w:hAnsi="Cambria"/>
          <w:sz w:val="20"/>
        </w:rPr>
      </w:pPr>
    </w:p>
    <w:p w:rsidR="00B701EF" w:rsidRPr="008D736A" w:rsidRDefault="00B701EF" w:rsidP="00B701EF">
      <w:pPr>
        <w:tabs>
          <w:tab w:val="left" w:pos="360"/>
        </w:tabs>
        <w:jc w:val="both"/>
        <w:rPr>
          <w:rFonts w:ascii="Cambria" w:hAnsi="Cambria"/>
          <w:sz w:val="20"/>
        </w:rPr>
      </w:pPr>
      <w:r w:rsidRPr="008D736A">
        <w:rPr>
          <w:rFonts w:ascii="Cambria" w:hAnsi="Cambria"/>
          <w:b/>
          <w:sz w:val="20"/>
        </w:rPr>
        <w:t>9.</w:t>
      </w:r>
      <w:r w:rsidRPr="008D736A">
        <w:rPr>
          <w:rFonts w:ascii="Cambria" w:hAnsi="Cambria"/>
          <w:b/>
          <w:sz w:val="20"/>
        </w:rPr>
        <w:tab/>
        <w:t xml:space="preserve">Revisions to this Notice. </w:t>
      </w:r>
      <w:r w:rsidRPr="008D736A">
        <w:rPr>
          <w:rFonts w:ascii="Cambria" w:hAnsi="Cambria"/>
          <w:sz w:val="20"/>
        </w:rPr>
        <w:t>We reserve the right to change the terms of this Notice and to make the new Notice provisions effective for all Protected Information we maintain, regardless of whether the Protected Information was created or received prior to issuing the revised Notice. Whenever there is a material change to our use and disclosure of Protected Information, individual rights, our duties, or other privacy practices stated in this Notice, we will promptly revise and distribute the new Notice.</w:t>
      </w:r>
    </w:p>
    <w:p w:rsidR="00B701EF" w:rsidRPr="008D736A" w:rsidRDefault="00B701EF" w:rsidP="00B701EF">
      <w:pPr>
        <w:tabs>
          <w:tab w:val="left" w:pos="360"/>
        </w:tabs>
        <w:jc w:val="both"/>
        <w:rPr>
          <w:rFonts w:ascii="Cambria" w:hAnsi="Cambria"/>
          <w:b/>
          <w:sz w:val="20"/>
        </w:rPr>
      </w:pPr>
    </w:p>
    <w:p w:rsidR="00B701EF" w:rsidRPr="008D736A" w:rsidRDefault="00B701EF" w:rsidP="00B701EF">
      <w:pPr>
        <w:tabs>
          <w:tab w:val="left" w:pos="360"/>
        </w:tabs>
        <w:jc w:val="both"/>
        <w:rPr>
          <w:rFonts w:ascii="Cambria" w:hAnsi="Cambria"/>
          <w:sz w:val="20"/>
        </w:rPr>
      </w:pPr>
      <w:r w:rsidRPr="008D736A">
        <w:rPr>
          <w:rFonts w:ascii="Cambria" w:hAnsi="Cambria"/>
          <w:b/>
          <w:sz w:val="20"/>
        </w:rPr>
        <w:t xml:space="preserve">Contact Person for Filing Complaint or Obtaining Other Information. </w:t>
      </w:r>
      <w:r w:rsidRPr="008D736A">
        <w:rPr>
          <w:rFonts w:ascii="Cambria" w:hAnsi="Cambria"/>
          <w:sz w:val="20"/>
        </w:rPr>
        <w:t>If you believe your privacy rights have been violated, you may file a written complaint with our Privacy Officer at the following address:</w:t>
      </w:r>
    </w:p>
    <w:p w:rsidR="00B701EF" w:rsidRPr="008D736A" w:rsidRDefault="00B701EF" w:rsidP="00B701EF">
      <w:pPr>
        <w:tabs>
          <w:tab w:val="left" w:pos="360"/>
        </w:tabs>
        <w:jc w:val="both"/>
        <w:rPr>
          <w:rFonts w:ascii="Cambria" w:hAnsi="Cambria"/>
          <w:sz w:val="20"/>
        </w:rPr>
      </w:pPr>
    </w:p>
    <w:p w:rsidR="007176B2" w:rsidRPr="008D736A" w:rsidRDefault="00AE0E59" w:rsidP="007176B2">
      <w:pPr>
        <w:tabs>
          <w:tab w:val="left" w:pos="360"/>
        </w:tabs>
        <w:jc w:val="both"/>
        <w:rPr>
          <w:rFonts w:ascii="Cambria" w:hAnsi="Cambria"/>
          <w:color w:val="000000"/>
          <w:sz w:val="22"/>
          <w:szCs w:val="22"/>
        </w:rPr>
      </w:pPr>
      <w:r>
        <w:rPr>
          <w:rFonts w:ascii="Cambria" w:hAnsi="Cambria"/>
          <w:color w:val="000000"/>
          <w:sz w:val="22"/>
          <w:szCs w:val="22"/>
        </w:rPr>
        <w:t>Susan Christensen Edwards</w:t>
      </w:r>
    </w:p>
    <w:p w:rsidR="007176B2" w:rsidRPr="008D736A" w:rsidRDefault="007176B2" w:rsidP="007176B2">
      <w:pPr>
        <w:tabs>
          <w:tab w:val="left" w:pos="360"/>
        </w:tabs>
        <w:jc w:val="both"/>
        <w:rPr>
          <w:rFonts w:ascii="Cambria" w:hAnsi="Cambria"/>
          <w:color w:val="000000"/>
          <w:sz w:val="22"/>
          <w:szCs w:val="22"/>
        </w:rPr>
      </w:pPr>
      <w:r w:rsidRPr="008D736A">
        <w:rPr>
          <w:rFonts w:ascii="Cambria" w:hAnsi="Cambria"/>
          <w:color w:val="000000"/>
          <w:sz w:val="22"/>
          <w:szCs w:val="22"/>
        </w:rPr>
        <w:t>Privacy Officer</w:t>
      </w:r>
    </w:p>
    <w:p w:rsidR="00AE0E59" w:rsidRPr="00AE0E59" w:rsidRDefault="00937B8C" w:rsidP="00AE0E59">
      <w:pPr>
        <w:tabs>
          <w:tab w:val="left" w:pos="360"/>
        </w:tabs>
        <w:jc w:val="both"/>
        <w:rPr>
          <w:rFonts w:ascii="Cambria" w:hAnsi="Cambria"/>
          <w:color w:val="000000" w:themeColor="text1"/>
          <w:sz w:val="22"/>
          <w:szCs w:val="22"/>
        </w:rPr>
      </w:pPr>
      <w:hyperlink r:id="rId9" w:history="1">
        <w:r w:rsidR="00AE0E59" w:rsidRPr="00AE0E59">
          <w:rPr>
            <w:rStyle w:val="Hyperlink"/>
            <w:rFonts w:ascii="Cambria" w:hAnsi="Cambria"/>
            <w:bCs/>
            <w:iCs/>
            <w:color w:val="000000" w:themeColor="text1"/>
            <w:sz w:val="22"/>
            <w:szCs w:val="22"/>
            <w:u w:val="none"/>
          </w:rPr>
          <w:t xml:space="preserve">40 S. </w:t>
        </w:r>
        <w:proofErr w:type="spellStart"/>
        <w:r w:rsidR="00AE0E59" w:rsidRPr="00AE0E59">
          <w:rPr>
            <w:rStyle w:val="Hyperlink"/>
            <w:rFonts w:ascii="Cambria" w:hAnsi="Cambria"/>
            <w:bCs/>
            <w:iCs/>
            <w:color w:val="000000" w:themeColor="text1"/>
            <w:sz w:val="22"/>
            <w:szCs w:val="22"/>
            <w:u w:val="none"/>
          </w:rPr>
          <w:t>Roop</w:t>
        </w:r>
        <w:proofErr w:type="spellEnd"/>
        <w:r w:rsidR="00AE0E59" w:rsidRPr="00AE0E59">
          <w:rPr>
            <w:rStyle w:val="Hyperlink"/>
            <w:rFonts w:ascii="Cambria" w:hAnsi="Cambria"/>
            <w:bCs/>
            <w:iCs/>
            <w:color w:val="000000" w:themeColor="text1"/>
            <w:sz w:val="22"/>
            <w:szCs w:val="22"/>
            <w:u w:val="none"/>
          </w:rPr>
          <w:t xml:space="preserve"> St.</w:t>
        </w:r>
      </w:hyperlink>
    </w:p>
    <w:p w:rsidR="00AE0E59" w:rsidRPr="00AE0E59" w:rsidRDefault="00937B8C" w:rsidP="00AE0E59">
      <w:pPr>
        <w:tabs>
          <w:tab w:val="left" w:pos="360"/>
        </w:tabs>
        <w:jc w:val="both"/>
        <w:rPr>
          <w:rFonts w:ascii="Cambria" w:hAnsi="Cambria"/>
          <w:color w:val="000000" w:themeColor="text1"/>
          <w:sz w:val="22"/>
          <w:szCs w:val="22"/>
        </w:rPr>
      </w:pPr>
      <w:hyperlink r:id="rId10" w:history="1">
        <w:r w:rsidR="00AE0E59" w:rsidRPr="00AE0E59">
          <w:rPr>
            <w:rStyle w:val="Hyperlink"/>
            <w:rFonts w:ascii="Cambria" w:hAnsi="Cambria"/>
            <w:bCs/>
            <w:iCs/>
            <w:color w:val="000000" w:themeColor="text1"/>
            <w:sz w:val="22"/>
            <w:szCs w:val="22"/>
            <w:u w:val="none"/>
          </w:rPr>
          <w:t>Susanville, CA </w:t>
        </w:r>
      </w:hyperlink>
      <w:r w:rsidR="00AE0E59" w:rsidRPr="00AE0E59">
        <w:rPr>
          <w:rFonts w:ascii="Cambria" w:hAnsi="Cambria"/>
          <w:bCs/>
          <w:iCs/>
          <w:color w:val="000000" w:themeColor="text1"/>
          <w:sz w:val="22"/>
          <w:szCs w:val="22"/>
        </w:rPr>
        <w:t> </w:t>
      </w:r>
      <w:hyperlink r:id="rId11" w:history="1">
        <w:r w:rsidR="00AE0E59" w:rsidRPr="00AE0E59">
          <w:rPr>
            <w:rStyle w:val="Hyperlink"/>
            <w:rFonts w:ascii="Cambria" w:hAnsi="Cambria"/>
            <w:bCs/>
            <w:iCs/>
            <w:color w:val="000000" w:themeColor="text1"/>
            <w:sz w:val="22"/>
            <w:szCs w:val="22"/>
            <w:u w:val="none"/>
          </w:rPr>
          <w:t>96130</w:t>
        </w:r>
      </w:hyperlink>
    </w:p>
    <w:p w:rsidR="00AE0E59" w:rsidRDefault="00937B8C" w:rsidP="00AE0E59">
      <w:pPr>
        <w:tabs>
          <w:tab w:val="left" w:pos="360"/>
        </w:tabs>
        <w:jc w:val="both"/>
        <w:rPr>
          <w:rFonts w:ascii="Cambria" w:hAnsi="Cambria"/>
          <w:bCs/>
          <w:iCs/>
          <w:color w:val="000000" w:themeColor="text1"/>
          <w:sz w:val="22"/>
          <w:szCs w:val="22"/>
        </w:rPr>
      </w:pPr>
      <w:hyperlink r:id="rId12" w:history="1">
        <w:r w:rsidR="00AE0E59" w:rsidRPr="00AE0E59">
          <w:rPr>
            <w:rStyle w:val="Hyperlink"/>
            <w:rFonts w:ascii="Cambria" w:hAnsi="Cambria"/>
            <w:bCs/>
            <w:iCs/>
            <w:color w:val="000000" w:themeColor="text1"/>
            <w:sz w:val="22"/>
            <w:szCs w:val="22"/>
            <w:u w:val="none"/>
          </w:rPr>
          <w:t>(530</w:t>
        </w:r>
      </w:hyperlink>
      <w:r w:rsidR="00AE0E59" w:rsidRPr="00AE0E59">
        <w:rPr>
          <w:rFonts w:ascii="Cambria" w:hAnsi="Cambria"/>
          <w:bCs/>
          <w:iCs/>
          <w:color w:val="000000" w:themeColor="text1"/>
          <w:sz w:val="22"/>
          <w:szCs w:val="22"/>
        </w:rPr>
        <w:t>) 257-2263</w:t>
      </w:r>
    </w:p>
    <w:p w:rsidR="00AE0E59" w:rsidRPr="00AE0E59" w:rsidRDefault="00AE0E59" w:rsidP="00AE0E59">
      <w:pPr>
        <w:tabs>
          <w:tab w:val="left" w:pos="360"/>
        </w:tabs>
        <w:jc w:val="both"/>
        <w:rPr>
          <w:rFonts w:ascii="Cambria" w:hAnsi="Cambria"/>
          <w:color w:val="000000" w:themeColor="text1"/>
          <w:sz w:val="22"/>
          <w:szCs w:val="22"/>
        </w:rPr>
      </w:pPr>
      <w:r w:rsidRPr="00AE0E59">
        <w:rPr>
          <w:rFonts w:ascii="Cambria" w:hAnsi="Cambria"/>
          <w:color w:val="000000" w:themeColor="text1"/>
          <w:sz w:val="22"/>
          <w:szCs w:val="22"/>
        </w:rPr>
        <w:t>christensenins@frontiernet.net</w:t>
      </w:r>
    </w:p>
    <w:p w:rsidR="00AE0E59" w:rsidRPr="00AE0E59" w:rsidRDefault="00AE0E59" w:rsidP="00AE0E59">
      <w:pPr>
        <w:tabs>
          <w:tab w:val="left" w:pos="360"/>
        </w:tabs>
        <w:jc w:val="both"/>
        <w:rPr>
          <w:rFonts w:ascii="Cambria" w:hAnsi="Cambria"/>
          <w:color w:val="000000" w:themeColor="text1"/>
          <w:sz w:val="22"/>
          <w:szCs w:val="22"/>
        </w:rPr>
      </w:pPr>
    </w:p>
    <w:p w:rsidR="007176B2" w:rsidRPr="008D736A" w:rsidRDefault="007176B2" w:rsidP="00AE0E59">
      <w:pPr>
        <w:tabs>
          <w:tab w:val="left" w:pos="360"/>
        </w:tabs>
        <w:jc w:val="both"/>
        <w:rPr>
          <w:rFonts w:ascii="Cambria" w:hAnsi="Cambria"/>
          <w:sz w:val="4"/>
        </w:rPr>
      </w:pPr>
    </w:p>
    <w:sectPr w:rsidR="007176B2" w:rsidRPr="008D736A" w:rsidSect="00E3336F">
      <w:footerReference w:type="default" r:id="rId13"/>
      <w:type w:val="continuous"/>
      <w:pgSz w:w="12240" w:h="15840"/>
      <w:pgMar w:top="1733" w:right="720" w:bottom="1080" w:left="720" w:header="360" w:footer="720" w:gutter="0"/>
      <w:cols w:num="2" w:sep="1" w:space="720" w:equalWidth="0">
        <w:col w:w="5040" w:space="720"/>
        <w:col w:w="50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65" w:rsidRDefault="00FD2A65">
      <w:r>
        <w:separator/>
      </w:r>
    </w:p>
  </w:endnote>
  <w:endnote w:type="continuationSeparator" w:id="0">
    <w:p w:rsidR="00FD2A65" w:rsidRDefault="00FD2A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Franklin Gothic Book">
    <w:altName w:val="Franklin Gothic Medium"/>
    <w:charset w:val="00"/>
    <w:family w:val="swiss"/>
    <w:pitch w:val="variable"/>
    <w:sig w:usb0="00000001" w:usb1="00000000" w:usb2="00000000" w:usb3="00000000" w:csb0="0000009F" w:csb1="00000000"/>
  </w:font>
  <w:font w:name="CenturyOriginalBQ-Regular">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4D"/>
    <w:family w:val="roma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74" w:rsidRDefault="002E6974">
    <w:pPr>
      <w:pStyle w:val="Footer"/>
      <w:jc w:val="center"/>
      <w:rPr>
        <w:rFonts w:ascii="CenturyOriginalBQ-Regular" w:hAnsi="CenturyOriginalBQ-Regular"/>
        <w:sz w:val="20"/>
      </w:rPr>
    </w:pPr>
    <w:r>
      <w:rPr>
        <w:rFonts w:ascii="CenturyOriginalBQ-Regular" w:hAnsi="CenturyOriginalBQ-Regular"/>
        <w:sz w:val="20"/>
      </w:rPr>
      <w:t xml:space="preserve">- </w:t>
    </w:r>
    <w:r w:rsidR="00937B8C">
      <w:rPr>
        <w:rStyle w:val="PageNumber"/>
        <w:rFonts w:ascii="CenturyOriginalBQ-Regular" w:hAnsi="CenturyOriginalBQ-Regular"/>
        <w:sz w:val="20"/>
      </w:rPr>
      <w:fldChar w:fldCharType="begin"/>
    </w:r>
    <w:r>
      <w:rPr>
        <w:rStyle w:val="PageNumber"/>
        <w:rFonts w:ascii="CenturyOriginalBQ-Regular" w:hAnsi="CenturyOriginalBQ-Regular"/>
        <w:sz w:val="20"/>
      </w:rPr>
      <w:instrText xml:space="preserve"> PAGE </w:instrText>
    </w:r>
    <w:r w:rsidR="00937B8C">
      <w:rPr>
        <w:rStyle w:val="PageNumber"/>
        <w:rFonts w:ascii="CenturyOriginalBQ-Regular" w:hAnsi="CenturyOriginalBQ-Regular"/>
        <w:sz w:val="20"/>
      </w:rPr>
      <w:fldChar w:fldCharType="separate"/>
    </w:r>
    <w:r w:rsidR="005D276F">
      <w:rPr>
        <w:rStyle w:val="PageNumber"/>
        <w:rFonts w:ascii="CenturyOriginalBQ-Regular" w:hAnsi="CenturyOriginalBQ-Regular"/>
        <w:noProof/>
        <w:sz w:val="20"/>
      </w:rPr>
      <w:t>2</w:t>
    </w:r>
    <w:r w:rsidR="00937B8C">
      <w:rPr>
        <w:rStyle w:val="PageNumber"/>
        <w:rFonts w:ascii="CenturyOriginalBQ-Regular" w:hAnsi="CenturyOriginalBQ-Regular"/>
        <w:sz w:val="20"/>
      </w:rPr>
      <w:fldChar w:fldCharType="end"/>
    </w:r>
    <w:r>
      <w:rPr>
        <w:rStyle w:val="PageNumber"/>
        <w:rFonts w:ascii="CenturyOriginalBQ-Regular" w:hAnsi="CenturyOriginalBQ-Regula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74" w:rsidRPr="00CA7DF8" w:rsidRDefault="002E6974">
    <w:pPr>
      <w:pStyle w:val="Footer"/>
      <w:jc w:val="center"/>
      <w:rPr>
        <w:sz w:val="20"/>
      </w:rPr>
    </w:pPr>
    <w:r w:rsidRPr="00CA7DF8">
      <w:rPr>
        <w:sz w:val="20"/>
      </w:rPr>
      <w:t xml:space="preserve">- </w:t>
    </w:r>
    <w:r w:rsidR="00937B8C" w:rsidRPr="00CA7DF8">
      <w:rPr>
        <w:rStyle w:val="PageNumber"/>
        <w:sz w:val="20"/>
      </w:rPr>
      <w:fldChar w:fldCharType="begin"/>
    </w:r>
    <w:r w:rsidRPr="00CA7DF8">
      <w:rPr>
        <w:rStyle w:val="PageNumber"/>
        <w:sz w:val="20"/>
      </w:rPr>
      <w:instrText xml:space="preserve"> PAGE </w:instrText>
    </w:r>
    <w:r w:rsidR="00937B8C" w:rsidRPr="00CA7DF8">
      <w:rPr>
        <w:rStyle w:val="PageNumber"/>
        <w:sz w:val="20"/>
      </w:rPr>
      <w:fldChar w:fldCharType="separate"/>
    </w:r>
    <w:r w:rsidR="009B670F">
      <w:rPr>
        <w:rStyle w:val="PageNumber"/>
        <w:noProof/>
        <w:sz w:val="20"/>
      </w:rPr>
      <w:t>2</w:t>
    </w:r>
    <w:r w:rsidR="00937B8C" w:rsidRPr="00CA7DF8">
      <w:rPr>
        <w:rStyle w:val="PageNumber"/>
        <w:sz w:val="20"/>
      </w:rPr>
      <w:fldChar w:fldCharType="end"/>
    </w:r>
    <w:r w:rsidRPr="00CA7DF8">
      <w:rPr>
        <w:rStyle w:val="PageNumbe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65" w:rsidRDefault="00FD2A65">
      <w:r>
        <w:separator/>
      </w:r>
    </w:p>
  </w:footnote>
  <w:footnote w:type="continuationSeparator" w:id="0">
    <w:p w:rsidR="00FD2A65" w:rsidRDefault="00FD2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74" w:rsidRDefault="002E6974" w:rsidP="00A81F8F">
    <w:pPr>
      <w:pStyle w:val="Title"/>
      <w:rPr>
        <w:rFonts w:ascii="Adobe Caslon Pro" w:hAnsi="Adobe Caslon Pro"/>
        <w:b/>
      </w:rPr>
    </w:pPr>
  </w:p>
  <w:p w:rsidR="002E6974" w:rsidRPr="005D17E2" w:rsidRDefault="002E6974" w:rsidP="002C5A20">
    <w:pPr>
      <w:pStyle w:val="Title"/>
      <w:jc w:val="left"/>
      <w:rPr>
        <w:rFonts w:ascii="Adobe Caslon Pro" w:hAnsi="Adobe Caslon Pro"/>
        <w:b/>
      </w:rPr>
    </w:pPr>
    <w:r w:rsidRPr="00FA41DF">
      <w:rPr>
        <w:rFonts w:ascii="Adobe Caslon Pro" w:hAnsi="Adobe Caslon Pro"/>
        <w:b/>
      </w:rPr>
      <w:t>NOTICE OF PRIVACY PRACTICES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E77"/>
    <w:multiLevelType w:val="hybridMultilevel"/>
    <w:tmpl w:val="ECB20D3C"/>
    <w:lvl w:ilvl="0" w:tplc="246EDBC4">
      <w:start w:val="1"/>
      <w:numFmt w:val="bullet"/>
      <w:lvlText w:val=""/>
      <w:lvlJc w:val="left"/>
      <w:pPr>
        <w:tabs>
          <w:tab w:val="num" w:pos="360"/>
        </w:tabs>
        <w:ind w:left="360" w:hanging="360"/>
      </w:pPr>
      <w:rPr>
        <w:rFonts w:ascii="Wingdings" w:hAnsi="Wingdings" w:hint="default"/>
      </w:rPr>
    </w:lvl>
    <w:lvl w:ilvl="1" w:tplc="8A50C878" w:tentative="1">
      <w:start w:val="1"/>
      <w:numFmt w:val="bullet"/>
      <w:lvlText w:val="o"/>
      <w:lvlJc w:val="left"/>
      <w:pPr>
        <w:tabs>
          <w:tab w:val="num" w:pos="1080"/>
        </w:tabs>
        <w:ind w:left="1080" w:hanging="360"/>
      </w:pPr>
      <w:rPr>
        <w:rFonts w:ascii="Courier New" w:hAnsi="Courier New" w:hint="default"/>
      </w:rPr>
    </w:lvl>
    <w:lvl w:ilvl="2" w:tplc="3F3EA5E0" w:tentative="1">
      <w:start w:val="1"/>
      <w:numFmt w:val="bullet"/>
      <w:lvlText w:val=""/>
      <w:lvlJc w:val="left"/>
      <w:pPr>
        <w:tabs>
          <w:tab w:val="num" w:pos="1800"/>
        </w:tabs>
        <w:ind w:left="1800" w:hanging="360"/>
      </w:pPr>
      <w:rPr>
        <w:rFonts w:ascii="Wingdings" w:hAnsi="Wingdings" w:hint="default"/>
      </w:rPr>
    </w:lvl>
    <w:lvl w:ilvl="3" w:tplc="F2CE541E" w:tentative="1">
      <w:start w:val="1"/>
      <w:numFmt w:val="bullet"/>
      <w:lvlText w:val=""/>
      <w:lvlJc w:val="left"/>
      <w:pPr>
        <w:tabs>
          <w:tab w:val="num" w:pos="2520"/>
        </w:tabs>
        <w:ind w:left="2520" w:hanging="360"/>
      </w:pPr>
      <w:rPr>
        <w:rFonts w:ascii="Symbol" w:hAnsi="Symbol" w:hint="default"/>
      </w:rPr>
    </w:lvl>
    <w:lvl w:ilvl="4" w:tplc="9C0270B8" w:tentative="1">
      <w:start w:val="1"/>
      <w:numFmt w:val="bullet"/>
      <w:lvlText w:val="o"/>
      <w:lvlJc w:val="left"/>
      <w:pPr>
        <w:tabs>
          <w:tab w:val="num" w:pos="3240"/>
        </w:tabs>
        <w:ind w:left="3240" w:hanging="360"/>
      </w:pPr>
      <w:rPr>
        <w:rFonts w:ascii="Courier New" w:hAnsi="Courier New" w:hint="default"/>
      </w:rPr>
    </w:lvl>
    <w:lvl w:ilvl="5" w:tplc="CCB6D646" w:tentative="1">
      <w:start w:val="1"/>
      <w:numFmt w:val="bullet"/>
      <w:lvlText w:val=""/>
      <w:lvlJc w:val="left"/>
      <w:pPr>
        <w:tabs>
          <w:tab w:val="num" w:pos="3960"/>
        </w:tabs>
        <w:ind w:left="3960" w:hanging="360"/>
      </w:pPr>
      <w:rPr>
        <w:rFonts w:ascii="Wingdings" w:hAnsi="Wingdings" w:hint="default"/>
      </w:rPr>
    </w:lvl>
    <w:lvl w:ilvl="6" w:tplc="D8B66DE2" w:tentative="1">
      <w:start w:val="1"/>
      <w:numFmt w:val="bullet"/>
      <w:lvlText w:val=""/>
      <w:lvlJc w:val="left"/>
      <w:pPr>
        <w:tabs>
          <w:tab w:val="num" w:pos="4680"/>
        </w:tabs>
        <w:ind w:left="4680" w:hanging="360"/>
      </w:pPr>
      <w:rPr>
        <w:rFonts w:ascii="Symbol" w:hAnsi="Symbol" w:hint="default"/>
      </w:rPr>
    </w:lvl>
    <w:lvl w:ilvl="7" w:tplc="DF88EB82" w:tentative="1">
      <w:start w:val="1"/>
      <w:numFmt w:val="bullet"/>
      <w:lvlText w:val="o"/>
      <w:lvlJc w:val="left"/>
      <w:pPr>
        <w:tabs>
          <w:tab w:val="num" w:pos="5400"/>
        </w:tabs>
        <w:ind w:left="5400" w:hanging="360"/>
      </w:pPr>
      <w:rPr>
        <w:rFonts w:ascii="Courier New" w:hAnsi="Courier New" w:hint="default"/>
      </w:rPr>
    </w:lvl>
    <w:lvl w:ilvl="8" w:tplc="5796732C" w:tentative="1">
      <w:start w:val="1"/>
      <w:numFmt w:val="bullet"/>
      <w:lvlText w:val=""/>
      <w:lvlJc w:val="left"/>
      <w:pPr>
        <w:tabs>
          <w:tab w:val="num" w:pos="6120"/>
        </w:tabs>
        <w:ind w:left="6120" w:hanging="360"/>
      </w:pPr>
      <w:rPr>
        <w:rFonts w:ascii="Wingdings" w:hAnsi="Wingdings" w:hint="default"/>
      </w:rPr>
    </w:lvl>
  </w:abstractNum>
  <w:abstractNum w:abstractNumId="1">
    <w:nsid w:val="0D076650"/>
    <w:multiLevelType w:val="hybridMultilevel"/>
    <w:tmpl w:val="8BB05CC4"/>
    <w:lvl w:ilvl="0" w:tplc="9A647190">
      <w:start w:val="1"/>
      <w:numFmt w:val="bullet"/>
      <w:lvlText w:val=""/>
      <w:lvlJc w:val="left"/>
      <w:pPr>
        <w:tabs>
          <w:tab w:val="num" w:pos="720"/>
        </w:tabs>
        <w:ind w:left="720" w:hanging="360"/>
      </w:pPr>
      <w:rPr>
        <w:rFonts w:ascii="Wingdings" w:hAnsi="Wingdings" w:hint="default"/>
      </w:rPr>
    </w:lvl>
    <w:lvl w:ilvl="1" w:tplc="FAA07100">
      <w:start w:val="1"/>
      <w:numFmt w:val="lowerLetter"/>
      <w:lvlText w:val="%2)"/>
      <w:lvlJc w:val="left"/>
      <w:pPr>
        <w:tabs>
          <w:tab w:val="num" w:pos="1440"/>
        </w:tabs>
        <w:ind w:left="1440" w:hanging="360"/>
      </w:pPr>
    </w:lvl>
    <w:lvl w:ilvl="2" w:tplc="6E10D5C2">
      <w:start w:val="1"/>
      <w:numFmt w:val="lowerLetter"/>
      <w:lvlText w:val="%3."/>
      <w:lvlJc w:val="left"/>
      <w:pPr>
        <w:tabs>
          <w:tab w:val="num" w:pos="2520"/>
        </w:tabs>
        <w:ind w:left="2520" w:hanging="720"/>
      </w:pPr>
      <w:rPr>
        <w:rFonts w:hint="default"/>
      </w:rPr>
    </w:lvl>
    <w:lvl w:ilvl="3" w:tplc="E9E465A6" w:tentative="1">
      <w:start w:val="1"/>
      <w:numFmt w:val="bullet"/>
      <w:lvlText w:val=""/>
      <w:lvlJc w:val="left"/>
      <w:pPr>
        <w:tabs>
          <w:tab w:val="num" w:pos="2880"/>
        </w:tabs>
        <w:ind w:left="2880" w:hanging="360"/>
      </w:pPr>
      <w:rPr>
        <w:rFonts w:ascii="Symbol" w:hAnsi="Symbol" w:hint="default"/>
      </w:rPr>
    </w:lvl>
    <w:lvl w:ilvl="4" w:tplc="060A0EAA" w:tentative="1">
      <w:start w:val="1"/>
      <w:numFmt w:val="bullet"/>
      <w:lvlText w:val="o"/>
      <w:lvlJc w:val="left"/>
      <w:pPr>
        <w:tabs>
          <w:tab w:val="num" w:pos="3600"/>
        </w:tabs>
        <w:ind w:left="3600" w:hanging="360"/>
      </w:pPr>
      <w:rPr>
        <w:rFonts w:ascii="Courier New" w:hAnsi="Courier New" w:hint="default"/>
      </w:rPr>
    </w:lvl>
    <w:lvl w:ilvl="5" w:tplc="CCF6A14C" w:tentative="1">
      <w:start w:val="1"/>
      <w:numFmt w:val="bullet"/>
      <w:lvlText w:val=""/>
      <w:lvlJc w:val="left"/>
      <w:pPr>
        <w:tabs>
          <w:tab w:val="num" w:pos="4320"/>
        </w:tabs>
        <w:ind w:left="4320" w:hanging="360"/>
      </w:pPr>
      <w:rPr>
        <w:rFonts w:ascii="Wingdings" w:hAnsi="Wingdings" w:hint="default"/>
      </w:rPr>
    </w:lvl>
    <w:lvl w:ilvl="6" w:tplc="4D5AFA3A" w:tentative="1">
      <w:start w:val="1"/>
      <w:numFmt w:val="bullet"/>
      <w:lvlText w:val=""/>
      <w:lvlJc w:val="left"/>
      <w:pPr>
        <w:tabs>
          <w:tab w:val="num" w:pos="5040"/>
        </w:tabs>
        <w:ind w:left="5040" w:hanging="360"/>
      </w:pPr>
      <w:rPr>
        <w:rFonts w:ascii="Symbol" w:hAnsi="Symbol" w:hint="default"/>
      </w:rPr>
    </w:lvl>
    <w:lvl w:ilvl="7" w:tplc="0E809B4E" w:tentative="1">
      <w:start w:val="1"/>
      <w:numFmt w:val="bullet"/>
      <w:lvlText w:val="o"/>
      <w:lvlJc w:val="left"/>
      <w:pPr>
        <w:tabs>
          <w:tab w:val="num" w:pos="5760"/>
        </w:tabs>
        <w:ind w:left="5760" w:hanging="360"/>
      </w:pPr>
      <w:rPr>
        <w:rFonts w:ascii="Courier New" w:hAnsi="Courier New" w:hint="default"/>
      </w:rPr>
    </w:lvl>
    <w:lvl w:ilvl="8" w:tplc="901ABCA0" w:tentative="1">
      <w:start w:val="1"/>
      <w:numFmt w:val="bullet"/>
      <w:lvlText w:val=""/>
      <w:lvlJc w:val="left"/>
      <w:pPr>
        <w:tabs>
          <w:tab w:val="num" w:pos="6480"/>
        </w:tabs>
        <w:ind w:left="6480" w:hanging="360"/>
      </w:pPr>
      <w:rPr>
        <w:rFonts w:ascii="Wingdings" w:hAnsi="Wingdings" w:hint="default"/>
      </w:rPr>
    </w:lvl>
  </w:abstractNum>
  <w:abstractNum w:abstractNumId="2">
    <w:nsid w:val="136D657E"/>
    <w:multiLevelType w:val="hybridMultilevel"/>
    <w:tmpl w:val="52C6D296"/>
    <w:lvl w:ilvl="0" w:tplc="BD9CB6E0">
      <w:start w:val="1"/>
      <w:numFmt w:val="lowerLetter"/>
      <w:lvlText w:val="%1)"/>
      <w:lvlJc w:val="left"/>
      <w:pPr>
        <w:tabs>
          <w:tab w:val="num" w:pos="720"/>
        </w:tabs>
        <w:ind w:left="720" w:hanging="360"/>
      </w:pPr>
    </w:lvl>
    <w:lvl w:ilvl="1" w:tplc="1F489108">
      <w:start w:val="1"/>
      <w:numFmt w:val="lowerLetter"/>
      <w:lvlText w:val="%2)"/>
      <w:lvlJc w:val="left"/>
      <w:pPr>
        <w:tabs>
          <w:tab w:val="num" w:pos="1440"/>
        </w:tabs>
        <w:ind w:left="1440" w:hanging="360"/>
      </w:pPr>
    </w:lvl>
    <w:lvl w:ilvl="2" w:tplc="7D7C942A">
      <w:start w:val="1"/>
      <w:numFmt w:val="lowerLetter"/>
      <w:lvlText w:val="%3)"/>
      <w:lvlJc w:val="left"/>
      <w:pPr>
        <w:tabs>
          <w:tab w:val="num" w:pos="2160"/>
        </w:tabs>
        <w:ind w:left="2160" w:hanging="360"/>
      </w:pPr>
      <w:rPr>
        <w:rFonts w:hint="default"/>
      </w:rPr>
    </w:lvl>
    <w:lvl w:ilvl="3" w:tplc="B9F46F64">
      <w:start w:val="1"/>
      <w:numFmt w:val="bullet"/>
      <w:lvlText w:val=""/>
      <w:lvlJc w:val="left"/>
      <w:pPr>
        <w:tabs>
          <w:tab w:val="num" w:pos="2880"/>
        </w:tabs>
        <w:ind w:left="2880" w:hanging="360"/>
      </w:pPr>
      <w:rPr>
        <w:rFonts w:ascii="Wingdings" w:hAnsi="Wingdings" w:hint="default"/>
      </w:rPr>
    </w:lvl>
    <w:lvl w:ilvl="4" w:tplc="C91A6808" w:tentative="1">
      <w:start w:val="1"/>
      <w:numFmt w:val="bullet"/>
      <w:lvlText w:val="o"/>
      <w:lvlJc w:val="left"/>
      <w:pPr>
        <w:tabs>
          <w:tab w:val="num" w:pos="3600"/>
        </w:tabs>
        <w:ind w:left="3600" w:hanging="360"/>
      </w:pPr>
      <w:rPr>
        <w:rFonts w:ascii="Courier New" w:hAnsi="Courier New" w:hint="default"/>
      </w:rPr>
    </w:lvl>
    <w:lvl w:ilvl="5" w:tplc="6F046496" w:tentative="1">
      <w:start w:val="1"/>
      <w:numFmt w:val="bullet"/>
      <w:lvlText w:val=""/>
      <w:lvlJc w:val="left"/>
      <w:pPr>
        <w:tabs>
          <w:tab w:val="num" w:pos="4320"/>
        </w:tabs>
        <w:ind w:left="4320" w:hanging="360"/>
      </w:pPr>
      <w:rPr>
        <w:rFonts w:ascii="Wingdings" w:hAnsi="Wingdings" w:hint="default"/>
      </w:rPr>
    </w:lvl>
    <w:lvl w:ilvl="6" w:tplc="536CD74A" w:tentative="1">
      <w:start w:val="1"/>
      <w:numFmt w:val="bullet"/>
      <w:lvlText w:val=""/>
      <w:lvlJc w:val="left"/>
      <w:pPr>
        <w:tabs>
          <w:tab w:val="num" w:pos="5040"/>
        </w:tabs>
        <w:ind w:left="5040" w:hanging="360"/>
      </w:pPr>
      <w:rPr>
        <w:rFonts w:ascii="Symbol" w:hAnsi="Symbol" w:hint="default"/>
      </w:rPr>
    </w:lvl>
    <w:lvl w:ilvl="7" w:tplc="DBBC7C3E" w:tentative="1">
      <w:start w:val="1"/>
      <w:numFmt w:val="bullet"/>
      <w:lvlText w:val="o"/>
      <w:lvlJc w:val="left"/>
      <w:pPr>
        <w:tabs>
          <w:tab w:val="num" w:pos="5760"/>
        </w:tabs>
        <w:ind w:left="5760" w:hanging="360"/>
      </w:pPr>
      <w:rPr>
        <w:rFonts w:ascii="Courier New" w:hAnsi="Courier New" w:hint="default"/>
      </w:rPr>
    </w:lvl>
    <w:lvl w:ilvl="8" w:tplc="C792CD68" w:tentative="1">
      <w:start w:val="1"/>
      <w:numFmt w:val="bullet"/>
      <w:lvlText w:val=""/>
      <w:lvlJc w:val="left"/>
      <w:pPr>
        <w:tabs>
          <w:tab w:val="num" w:pos="6480"/>
        </w:tabs>
        <w:ind w:left="6480" w:hanging="360"/>
      </w:pPr>
      <w:rPr>
        <w:rFonts w:ascii="Wingdings" w:hAnsi="Wingdings" w:hint="default"/>
      </w:rPr>
    </w:lvl>
  </w:abstractNum>
  <w:abstractNum w:abstractNumId="3">
    <w:nsid w:val="1927299A"/>
    <w:multiLevelType w:val="hybridMultilevel"/>
    <w:tmpl w:val="52C6D296"/>
    <w:lvl w:ilvl="0" w:tplc="5068F56E">
      <w:start w:val="1"/>
      <w:numFmt w:val="bullet"/>
      <w:lvlText w:val=""/>
      <w:lvlJc w:val="left"/>
      <w:pPr>
        <w:tabs>
          <w:tab w:val="num" w:pos="720"/>
        </w:tabs>
        <w:ind w:left="720" w:hanging="360"/>
      </w:pPr>
      <w:rPr>
        <w:rFonts w:ascii="Wingdings" w:hAnsi="Wingdings" w:hint="default"/>
      </w:rPr>
    </w:lvl>
    <w:lvl w:ilvl="1" w:tplc="19121F46">
      <w:start w:val="1"/>
      <w:numFmt w:val="decimal"/>
      <w:lvlText w:val="%2."/>
      <w:lvlJc w:val="left"/>
      <w:pPr>
        <w:tabs>
          <w:tab w:val="num" w:pos="1440"/>
        </w:tabs>
        <w:ind w:left="1440" w:hanging="360"/>
      </w:pPr>
    </w:lvl>
    <w:lvl w:ilvl="2" w:tplc="32CE6CBE">
      <w:start w:val="1"/>
      <w:numFmt w:val="lowerLetter"/>
      <w:lvlText w:val="%3)"/>
      <w:lvlJc w:val="left"/>
      <w:pPr>
        <w:tabs>
          <w:tab w:val="num" w:pos="2160"/>
        </w:tabs>
        <w:ind w:left="2160" w:hanging="360"/>
      </w:pPr>
      <w:rPr>
        <w:rFonts w:hint="default"/>
      </w:rPr>
    </w:lvl>
    <w:lvl w:ilvl="3" w:tplc="3070BECE">
      <w:start w:val="1"/>
      <w:numFmt w:val="bullet"/>
      <w:lvlText w:val=""/>
      <w:lvlJc w:val="left"/>
      <w:pPr>
        <w:tabs>
          <w:tab w:val="num" w:pos="2880"/>
        </w:tabs>
        <w:ind w:left="2880" w:hanging="360"/>
      </w:pPr>
      <w:rPr>
        <w:rFonts w:ascii="Wingdings" w:hAnsi="Wingdings" w:hint="default"/>
      </w:rPr>
    </w:lvl>
    <w:lvl w:ilvl="4" w:tplc="608C430C" w:tentative="1">
      <w:start w:val="1"/>
      <w:numFmt w:val="bullet"/>
      <w:lvlText w:val="o"/>
      <w:lvlJc w:val="left"/>
      <w:pPr>
        <w:tabs>
          <w:tab w:val="num" w:pos="3600"/>
        </w:tabs>
        <w:ind w:left="3600" w:hanging="360"/>
      </w:pPr>
      <w:rPr>
        <w:rFonts w:ascii="Courier New" w:hAnsi="Courier New" w:hint="default"/>
      </w:rPr>
    </w:lvl>
    <w:lvl w:ilvl="5" w:tplc="9272A04E" w:tentative="1">
      <w:start w:val="1"/>
      <w:numFmt w:val="bullet"/>
      <w:lvlText w:val=""/>
      <w:lvlJc w:val="left"/>
      <w:pPr>
        <w:tabs>
          <w:tab w:val="num" w:pos="4320"/>
        </w:tabs>
        <w:ind w:left="4320" w:hanging="360"/>
      </w:pPr>
      <w:rPr>
        <w:rFonts w:ascii="Wingdings" w:hAnsi="Wingdings" w:hint="default"/>
      </w:rPr>
    </w:lvl>
    <w:lvl w:ilvl="6" w:tplc="5E52C714" w:tentative="1">
      <w:start w:val="1"/>
      <w:numFmt w:val="bullet"/>
      <w:lvlText w:val=""/>
      <w:lvlJc w:val="left"/>
      <w:pPr>
        <w:tabs>
          <w:tab w:val="num" w:pos="5040"/>
        </w:tabs>
        <w:ind w:left="5040" w:hanging="360"/>
      </w:pPr>
      <w:rPr>
        <w:rFonts w:ascii="Symbol" w:hAnsi="Symbol" w:hint="default"/>
      </w:rPr>
    </w:lvl>
    <w:lvl w:ilvl="7" w:tplc="F4F6279E" w:tentative="1">
      <w:start w:val="1"/>
      <w:numFmt w:val="bullet"/>
      <w:lvlText w:val="o"/>
      <w:lvlJc w:val="left"/>
      <w:pPr>
        <w:tabs>
          <w:tab w:val="num" w:pos="5760"/>
        </w:tabs>
        <w:ind w:left="5760" w:hanging="360"/>
      </w:pPr>
      <w:rPr>
        <w:rFonts w:ascii="Courier New" w:hAnsi="Courier New" w:hint="default"/>
      </w:rPr>
    </w:lvl>
    <w:lvl w:ilvl="8" w:tplc="31DC1A16" w:tentative="1">
      <w:start w:val="1"/>
      <w:numFmt w:val="bullet"/>
      <w:lvlText w:val=""/>
      <w:lvlJc w:val="left"/>
      <w:pPr>
        <w:tabs>
          <w:tab w:val="num" w:pos="6480"/>
        </w:tabs>
        <w:ind w:left="6480" w:hanging="360"/>
      </w:pPr>
      <w:rPr>
        <w:rFonts w:ascii="Wingdings" w:hAnsi="Wingdings" w:hint="default"/>
      </w:rPr>
    </w:lvl>
  </w:abstractNum>
  <w:abstractNum w:abstractNumId="4">
    <w:nsid w:val="1B065F6D"/>
    <w:multiLevelType w:val="hybridMultilevel"/>
    <w:tmpl w:val="4120DF92"/>
    <w:lvl w:ilvl="0" w:tplc="C2946228">
      <w:start w:val="1"/>
      <w:numFmt w:val="bullet"/>
      <w:lvlText w:val=""/>
      <w:lvlJc w:val="left"/>
      <w:pPr>
        <w:tabs>
          <w:tab w:val="num" w:pos="720"/>
        </w:tabs>
        <w:ind w:left="720" w:hanging="360"/>
      </w:pPr>
      <w:rPr>
        <w:rFonts w:ascii="Wingdings" w:hAnsi="Wingdings" w:hint="default"/>
      </w:rPr>
    </w:lvl>
    <w:lvl w:ilvl="1" w:tplc="ECF05E76" w:tentative="1">
      <w:start w:val="1"/>
      <w:numFmt w:val="bullet"/>
      <w:lvlText w:val="o"/>
      <w:lvlJc w:val="left"/>
      <w:pPr>
        <w:tabs>
          <w:tab w:val="num" w:pos="1440"/>
        </w:tabs>
        <w:ind w:left="1440" w:hanging="360"/>
      </w:pPr>
      <w:rPr>
        <w:rFonts w:ascii="Courier New" w:hAnsi="Courier New" w:hint="default"/>
      </w:rPr>
    </w:lvl>
    <w:lvl w:ilvl="2" w:tplc="4B80BB4E" w:tentative="1">
      <w:start w:val="1"/>
      <w:numFmt w:val="bullet"/>
      <w:lvlText w:val=""/>
      <w:lvlJc w:val="left"/>
      <w:pPr>
        <w:tabs>
          <w:tab w:val="num" w:pos="2160"/>
        </w:tabs>
        <w:ind w:left="2160" w:hanging="360"/>
      </w:pPr>
      <w:rPr>
        <w:rFonts w:ascii="Wingdings" w:hAnsi="Wingdings" w:hint="default"/>
      </w:rPr>
    </w:lvl>
    <w:lvl w:ilvl="3" w:tplc="17488846" w:tentative="1">
      <w:start w:val="1"/>
      <w:numFmt w:val="bullet"/>
      <w:lvlText w:val=""/>
      <w:lvlJc w:val="left"/>
      <w:pPr>
        <w:tabs>
          <w:tab w:val="num" w:pos="2880"/>
        </w:tabs>
        <w:ind w:left="2880" w:hanging="360"/>
      </w:pPr>
      <w:rPr>
        <w:rFonts w:ascii="Symbol" w:hAnsi="Symbol" w:hint="default"/>
      </w:rPr>
    </w:lvl>
    <w:lvl w:ilvl="4" w:tplc="74A45146" w:tentative="1">
      <w:start w:val="1"/>
      <w:numFmt w:val="bullet"/>
      <w:lvlText w:val="o"/>
      <w:lvlJc w:val="left"/>
      <w:pPr>
        <w:tabs>
          <w:tab w:val="num" w:pos="3600"/>
        </w:tabs>
        <w:ind w:left="3600" w:hanging="360"/>
      </w:pPr>
      <w:rPr>
        <w:rFonts w:ascii="Courier New" w:hAnsi="Courier New" w:hint="default"/>
      </w:rPr>
    </w:lvl>
    <w:lvl w:ilvl="5" w:tplc="53EAC200" w:tentative="1">
      <w:start w:val="1"/>
      <w:numFmt w:val="bullet"/>
      <w:lvlText w:val=""/>
      <w:lvlJc w:val="left"/>
      <w:pPr>
        <w:tabs>
          <w:tab w:val="num" w:pos="4320"/>
        </w:tabs>
        <w:ind w:left="4320" w:hanging="360"/>
      </w:pPr>
      <w:rPr>
        <w:rFonts w:ascii="Wingdings" w:hAnsi="Wingdings" w:hint="default"/>
      </w:rPr>
    </w:lvl>
    <w:lvl w:ilvl="6" w:tplc="2B302B76" w:tentative="1">
      <w:start w:val="1"/>
      <w:numFmt w:val="bullet"/>
      <w:lvlText w:val=""/>
      <w:lvlJc w:val="left"/>
      <w:pPr>
        <w:tabs>
          <w:tab w:val="num" w:pos="5040"/>
        </w:tabs>
        <w:ind w:left="5040" w:hanging="360"/>
      </w:pPr>
      <w:rPr>
        <w:rFonts w:ascii="Symbol" w:hAnsi="Symbol" w:hint="default"/>
      </w:rPr>
    </w:lvl>
    <w:lvl w:ilvl="7" w:tplc="954E6AB4" w:tentative="1">
      <w:start w:val="1"/>
      <w:numFmt w:val="bullet"/>
      <w:lvlText w:val="o"/>
      <w:lvlJc w:val="left"/>
      <w:pPr>
        <w:tabs>
          <w:tab w:val="num" w:pos="5760"/>
        </w:tabs>
        <w:ind w:left="5760" w:hanging="360"/>
      </w:pPr>
      <w:rPr>
        <w:rFonts w:ascii="Courier New" w:hAnsi="Courier New" w:hint="default"/>
      </w:rPr>
    </w:lvl>
    <w:lvl w:ilvl="8" w:tplc="E30E5622" w:tentative="1">
      <w:start w:val="1"/>
      <w:numFmt w:val="bullet"/>
      <w:lvlText w:val=""/>
      <w:lvlJc w:val="left"/>
      <w:pPr>
        <w:tabs>
          <w:tab w:val="num" w:pos="6480"/>
        </w:tabs>
        <w:ind w:left="6480" w:hanging="360"/>
      </w:pPr>
      <w:rPr>
        <w:rFonts w:ascii="Wingdings" w:hAnsi="Wingdings" w:hint="default"/>
      </w:rPr>
    </w:lvl>
  </w:abstractNum>
  <w:abstractNum w:abstractNumId="5">
    <w:nsid w:val="1C245582"/>
    <w:multiLevelType w:val="hybridMultilevel"/>
    <w:tmpl w:val="52C6D296"/>
    <w:lvl w:ilvl="0" w:tplc="EC2033D2">
      <w:start w:val="1"/>
      <w:numFmt w:val="bullet"/>
      <w:lvlText w:val=""/>
      <w:lvlJc w:val="left"/>
      <w:pPr>
        <w:tabs>
          <w:tab w:val="num" w:pos="720"/>
        </w:tabs>
        <w:ind w:left="720" w:hanging="360"/>
      </w:pPr>
      <w:rPr>
        <w:rFonts w:ascii="Wingdings" w:hAnsi="Wingdings" w:hint="default"/>
      </w:rPr>
    </w:lvl>
    <w:lvl w:ilvl="1" w:tplc="8D406F28">
      <w:start w:val="1"/>
      <w:numFmt w:val="decimal"/>
      <w:lvlText w:val="%2."/>
      <w:lvlJc w:val="left"/>
      <w:pPr>
        <w:tabs>
          <w:tab w:val="num" w:pos="1440"/>
        </w:tabs>
        <w:ind w:left="1440" w:hanging="360"/>
      </w:pPr>
    </w:lvl>
    <w:lvl w:ilvl="2" w:tplc="BE3EC2A0">
      <w:start w:val="1"/>
      <w:numFmt w:val="lowerLetter"/>
      <w:lvlText w:val="%3)"/>
      <w:lvlJc w:val="left"/>
      <w:pPr>
        <w:tabs>
          <w:tab w:val="num" w:pos="2160"/>
        </w:tabs>
        <w:ind w:left="2160" w:hanging="360"/>
      </w:pPr>
      <w:rPr>
        <w:rFonts w:hint="default"/>
      </w:rPr>
    </w:lvl>
    <w:lvl w:ilvl="3" w:tplc="0E68E8CC">
      <w:start w:val="1"/>
      <w:numFmt w:val="bullet"/>
      <w:lvlText w:val=""/>
      <w:lvlJc w:val="left"/>
      <w:pPr>
        <w:tabs>
          <w:tab w:val="num" w:pos="2880"/>
        </w:tabs>
        <w:ind w:left="2880" w:hanging="360"/>
      </w:pPr>
      <w:rPr>
        <w:rFonts w:ascii="Wingdings" w:hAnsi="Wingdings" w:hint="default"/>
      </w:rPr>
    </w:lvl>
    <w:lvl w:ilvl="4" w:tplc="84C4B818" w:tentative="1">
      <w:start w:val="1"/>
      <w:numFmt w:val="bullet"/>
      <w:lvlText w:val="o"/>
      <w:lvlJc w:val="left"/>
      <w:pPr>
        <w:tabs>
          <w:tab w:val="num" w:pos="3600"/>
        </w:tabs>
        <w:ind w:left="3600" w:hanging="360"/>
      </w:pPr>
      <w:rPr>
        <w:rFonts w:ascii="Courier New" w:hAnsi="Courier New" w:hint="default"/>
      </w:rPr>
    </w:lvl>
    <w:lvl w:ilvl="5" w:tplc="2832600E" w:tentative="1">
      <w:start w:val="1"/>
      <w:numFmt w:val="bullet"/>
      <w:lvlText w:val=""/>
      <w:lvlJc w:val="left"/>
      <w:pPr>
        <w:tabs>
          <w:tab w:val="num" w:pos="4320"/>
        </w:tabs>
        <w:ind w:left="4320" w:hanging="360"/>
      </w:pPr>
      <w:rPr>
        <w:rFonts w:ascii="Wingdings" w:hAnsi="Wingdings" w:hint="default"/>
      </w:rPr>
    </w:lvl>
    <w:lvl w:ilvl="6" w:tplc="64E8A44A" w:tentative="1">
      <w:start w:val="1"/>
      <w:numFmt w:val="bullet"/>
      <w:lvlText w:val=""/>
      <w:lvlJc w:val="left"/>
      <w:pPr>
        <w:tabs>
          <w:tab w:val="num" w:pos="5040"/>
        </w:tabs>
        <w:ind w:left="5040" w:hanging="360"/>
      </w:pPr>
      <w:rPr>
        <w:rFonts w:ascii="Symbol" w:hAnsi="Symbol" w:hint="default"/>
      </w:rPr>
    </w:lvl>
    <w:lvl w:ilvl="7" w:tplc="231405CC" w:tentative="1">
      <w:start w:val="1"/>
      <w:numFmt w:val="bullet"/>
      <w:lvlText w:val="o"/>
      <w:lvlJc w:val="left"/>
      <w:pPr>
        <w:tabs>
          <w:tab w:val="num" w:pos="5760"/>
        </w:tabs>
        <w:ind w:left="5760" w:hanging="360"/>
      </w:pPr>
      <w:rPr>
        <w:rFonts w:ascii="Courier New" w:hAnsi="Courier New" w:hint="default"/>
      </w:rPr>
    </w:lvl>
    <w:lvl w:ilvl="8" w:tplc="E5908400" w:tentative="1">
      <w:start w:val="1"/>
      <w:numFmt w:val="bullet"/>
      <w:lvlText w:val=""/>
      <w:lvlJc w:val="left"/>
      <w:pPr>
        <w:tabs>
          <w:tab w:val="num" w:pos="6480"/>
        </w:tabs>
        <w:ind w:left="6480" w:hanging="360"/>
      </w:pPr>
      <w:rPr>
        <w:rFonts w:ascii="Wingdings" w:hAnsi="Wingdings" w:hint="default"/>
      </w:rPr>
    </w:lvl>
  </w:abstractNum>
  <w:abstractNum w:abstractNumId="6">
    <w:nsid w:val="28737AE9"/>
    <w:multiLevelType w:val="hybridMultilevel"/>
    <w:tmpl w:val="0C1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F3074"/>
    <w:multiLevelType w:val="hybridMultilevel"/>
    <w:tmpl w:val="375AFA16"/>
    <w:lvl w:ilvl="0" w:tplc="EE06FB88">
      <w:start w:val="1"/>
      <w:numFmt w:val="bullet"/>
      <w:lvlText w:val=""/>
      <w:lvlJc w:val="left"/>
      <w:pPr>
        <w:tabs>
          <w:tab w:val="num" w:pos="720"/>
        </w:tabs>
        <w:ind w:left="720" w:hanging="360"/>
      </w:pPr>
      <w:rPr>
        <w:rFonts w:ascii="Wingdings" w:hAnsi="Wingdings" w:hint="default"/>
      </w:rPr>
    </w:lvl>
    <w:lvl w:ilvl="1" w:tplc="400800DC" w:tentative="1">
      <w:start w:val="1"/>
      <w:numFmt w:val="bullet"/>
      <w:lvlText w:val="o"/>
      <w:lvlJc w:val="left"/>
      <w:pPr>
        <w:tabs>
          <w:tab w:val="num" w:pos="1440"/>
        </w:tabs>
        <w:ind w:left="1440" w:hanging="360"/>
      </w:pPr>
      <w:rPr>
        <w:rFonts w:ascii="Courier New" w:hAnsi="Courier New" w:hint="default"/>
      </w:rPr>
    </w:lvl>
    <w:lvl w:ilvl="2" w:tplc="69D6B5B8" w:tentative="1">
      <w:start w:val="1"/>
      <w:numFmt w:val="bullet"/>
      <w:lvlText w:val=""/>
      <w:lvlJc w:val="left"/>
      <w:pPr>
        <w:tabs>
          <w:tab w:val="num" w:pos="2160"/>
        </w:tabs>
        <w:ind w:left="2160" w:hanging="360"/>
      </w:pPr>
      <w:rPr>
        <w:rFonts w:ascii="Wingdings" w:hAnsi="Wingdings" w:hint="default"/>
      </w:rPr>
    </w:lvl>
    <w:lvl w:ilvl="3" w:tplc="CD525D38" w:tentative="1">
      <w:start w:val="1"/>
      <w:numFmt w:val="bullet"/>
      <w:lvlText w:val=""/>
      <w:lvlJc w:val="left"/>
      <w:pPr>
        <w:tabs>
          <w:tab w:val="num" w:pos="2880"/>
        </w:tabs>
        <w:ind w:left="2880" w:hanging="360"/>
      </w:pPr>
      <w:rPr>
        <w:rFonts w:ascii="Symbol" w:hAnsi="Symbol" w:hint="default"/>
      </w:rPr>
    </w:lvl>
    <w:lvl w:ilvl="4" w:tplc="8E607EC6" w:tentative="1">
      <w:start w:val="1"/>
      <w:numFmt w:val="bullet"/>
      <w:lvlText w:val="o"/>
      <w:lvlJc w:val="left"/>
      <w:pPr>
        <w:tabs>
          <w:tab w:val="num" w:pos="3600"/>
        </w:tabs>
        <w:ind w:left="3600" w:hanging="360"/>
      </w:pPr>
      <w:rPr>
        <w:rFonts w:ascii="Courier New" w:hAnsi="Courier New" w:hint="default"/>
      </w:rPr>
    </w:lvl>
    <w:lvl w:ilvl="5" w:tplc="05E45CE8" w:tentative="1">
      <w:start w:val="1"/>
      <w:numFmt w:val="bullet"/>
      <w:lvlText w:val=""/>
      <w:lvlJc w:val="left"/>
      <w:pPr>
        <w:tabs>
          <w:tab w:val="num" w:pos="4320"/>
        </w:tabs>
        <w:ind w:left="4320" w:hanging="360"/>
      </w:pPr>
      <w:rPr>
        <w:rFonts w:ascii="Wingdings" w:hAnsi="Wingdings" w:hint="default"/>
      </w:rPr>
    </w:lvl>
    <w:lvl w:ilvl="6" w:tplc="B608E694" w:tentative="1">
      <w:start w:val="1"/>
      <w:numFmt w:val="bullet"/>
      <w:lvlText w:val=""/>
      <w:lvlJc w:val="left"/>
      <w:pPr>
        <w:tabs>
          <w:tab w:val="num" w:pos="5040"/>
        </w:tabs>
        <w:ind w:left="5040" w:hanging="360"/>
      </w:pPr>
      <w:rPr>
        <w:rFonts w:ascii="Symbol" w:hAnsi="Symbol" w:hint="default"/>
      </w:rPr>
    </w:lvl>
    <w:lvl w:ilvl="7" w:tplc="541ADD16" w:tentative="1">
      <w:start w:val="1"/>
      <w:numFmt w:val="bullet"/>
      <w:lvlText w:val="o"/>
      <w:lvlJc w:val="left"/>
      <w:pPr>
        <w:tabs>
          <w:tab w:val="num" w:pos="5760"/>
        </w:tabs>
        <w:ind w:left="5760" w:hanging="360"/>
      </w:pPr>
      <w:rPr>
        <w:rFonts w:ascii="Courier New" w:hAnsi="Courier New" w:hint="default"/>
      </w:rPr>
    </w:lvl>
    <w:lvl w:ilvl="8" w:tplc="4CA84E64" w:tentative="1">
      <w:start w:val="1"/>
      <w:numFmt w:val="bullet"/>
      <w:lvlText w:val=""/>
      <w:lvlJc w:val="left"/>
      <w:pPr>
        <w:tabs>
          <w:tab w:val="num" w:pos="6480"/>
        </w:tabs>
        <w:ind w:left="6480" w:hanging="360"/>
      </w:pPr>
      <w:rPr>
        <w:rFonts w:ascii="Wingdings" w:hAnsi="Wingdings" w:hint="default"/>
      </w:rPr>
    </w:lvl>
  </w:abstractNum>
  <w:abstractNum w:abstractNumId="8">
    <w:nsid w:val="437A66E8"/>
    <w:multiLevelType w:val="hybridMultilevel"/>
    <w:tmpl w:val="52C6D296"/>
    <w:lvl w:ilvl="0" w:tplc="553A2A9A">
      <w:start w:val="1"/>
      <w:numFmt w:val="lowerLetter"/>
      <w:lvlText w:val="%1)"/>
      <w:lvlJc w:val="left"/>
      <w:pPr>
        <w:tabs>
          <w:tab w:val="num" w:pos="720"/>
        </w:tabs>
        <w:ind w:left="720" w:hanging="360"/>
      </w:pPr>
    </w:lvl>
    <w:lvl w:ilvl="1" w:tplc="E12015B8">
      <w:start w:val="1"/>
      <w:numFmt w:val="lowerLetter"/>
      <w:lvlText w:val="%2)"/>
      <w:lvlJc w:val="left"/>
      <w:pPr>
        <w:tabs>
          <w:tab w:val="num" w:pos="1440"/>
        </w:tabs>
        <w:ind w:left="1440" w:hanging="360"/>
      </w:pPr>
    </w:lvl>
    <w:lvl w:ilvl="2" w:tplc="8BD8580E">
      <w:start w:val="1"/>
      <w:numFmt w:val="lowerLetter"/>
      <w:lvlText w:val="%3)"/>
      <w:lvlJc w:val="left"/>
      <w:pPr>
        <w:tabs>
          <w:tab w:val="num" w:pos="2160"/>
        </w:tabs>
        <w:ind w:left="2160" w:hanging="360"/>
      </w:pPr>
      <w:rPr>
        <w:rFonts w:hint="default"/>
      </w:rPr>
    </w:lvl>
    <w:lvl w:ilvl="3" w:tplc="6BE6CCDE">
      <w:start w:val="1"/>
      <w:numFmt w:val="bullet"/>
      <w:lvlText w:val=""/>
      <w:lvlJc w:val="left"/>
      <w:pPr>
        <w:tabs>
          <w:tab w:val="num" w:pos="2880"/>
        </w:tabs>
        <w:ind w:left="2880" w:hanging="360"/>
      </w:pPr>
      <w:rPr>
        <w:rFonts w:ascii="Wingdings" w:hAnsi="Wingdings" w:hint="default"/>
      </w:rPr>
    </w:lvl>
    <w:lvl w:ilvl="4" w:tplc="E0E0B688" w:tentative="1">
      <w:start w:val="1"/>
      <w:numFmt w:val="bullet"/>
      <w:lvlText w:val="o"/>
      <w:lvlJc w:val="left"/>
      <w:pPr>
        <w:tabs>
          <w:tab w:val="num" w:pos="3600"/>
        </w:tabs>
        <w:ind w:left="3600" w:hanging="360"/>
      </w:pPr>
      <w:rPr>
        <w:rFonts w:ascii="Courier New" w:hAnsi="Courier New" w:hint="default"/>
      </w:rPr>
    </w:lvl>
    <w:lvl w:ilvl="5" w:tplc="0DD291B2" w:tentative="1">
      <w:start w:val="1"/>
      <w:numFmt w:val="bullet"/>
      <w:lvlText w:val=""/>
      <w:lvlJc w:val="left"/>
      <w:pPr>
        <w:tabs>
          <w:tab w:val="num" w:pos="4320"/>
        </w:tabs>
        <w:ind w:left="4320" w:hanging="360"/>
      </w:pPr>
      <w:rPr>
        <w:rFonts w:ascii="Wingdings" w:hAnsi="Wingdings" w:hint="default"/>
      </w:rPr>
    </w:lvl>
    <w:lvl w:ilvl="6" w:tplc="039CF04C" w:tentative="1">
      <w:start w:val="1"/>
      <w:numFmt w:val="bullet"/>
      <w:lvlText w:val=""/>
      <w:lvlJc w:val="left"/>
      <w:pPr>
        <w:tabs>
          <w:tab w:val="num" w:pos="5040"/>
        </w:tabs>
        <w:ind w:left="5040" w:hanging="360"/>
      </w:pPr>
      <w:rPr>
        <w:rFonts w:ascii="Symbol" w:hAnsi="Symbol" w:hint="default"/>
      </w:rPr>
    </w:lvl>
    <w:lvl w:ilvl="7" w:tplc="2E0A88F2" w:tentative="1">
      <w:start w:val="1"/>
      <w:numFmt w:val="bullet"/>
      <w:lvlText w:val="o"/>
      <w:lvlJc w:val="left"/>
      <w:pPr>
        <w:tabs>
          <w:tab w:val="num" w:pos="5760"/>
        </w:tabs>
        <w:ind w:left="5760" w:hanging="360"/>
      </w:pPr>
      <w:rPr>
        <w:rFonts w:ascii="Courier New" w:hAnsi="Courier New" w:hint="default"/>
      </w:rPr>
    </w:lvl>
    <w:lvl w:ilvl="8" w:tplc="2070E898" w:tentative="1">
      <w:start w:val="1"/>
      <w:numFmt w:val="bullet"/>
      <w:lvlText w:val=""/>
      <w:lvlJc w:val="left"/>
      <w:pPr>
        <w:tabs>
          <w:tab w:val="num" w:pos="6480"/>
        </w:tabs>
        <w:ind w:left="6480" w:hanging="360"/>
      </w:pPr>
      <w:rPr>
        <w:rFonts w:ascii="Wingdings" w:hAnsi="Wingdings" w:hint="default"/>
      </w:rPr>
    </w:lvl>
  </w:abstractNum>
  <w:abstractNum w:abstractNumId="9">
    <w:nsid w:val="4ED471B6"/>
    <w:multiLevelType w:val="hybridMultilevel"/>
    <w:tmpl w:val="3708B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BA40D8"/>
    <w:multiLevelType w:val="hybridMultilevel"/>
    <w:tmpl w:val="D9AAFD34"/>
    <w:lvl w:ilvl="0" w:tplc="8F1EDBDA">
      <w:start w:val="1"/>
      <w:numFmt w:val="bullet"/>
      <w:lvlText w:val=""/>
      <w:lvlJc w:val="left"/>
      <w:pPr>
        <w:tabs>
          <w:tab w:val="num" w:pos="720"/>
        </w:tabs>
        <w:ind w:left="720" w:hanging="360"/>
      </w:pPr>
      <w:rPr>
        <w:rFonts w:ascii="Wingdings" w:hAnsi="Wingdings" w:hint="default"/>
      </w:rPr>
    </w:lvl>
    <w:lvl w:ilvl="1" w:tplc="C2E41A22" w:tentative="1">
      <w:start w:val="1"/>
      <w:numFmt w:val="bullet"/>
      <w:lvlText w:val="o"/>
      <w:lvlJc w:val="left"/>
      <w:pPr>
        <w:tabs>
          <w:tab w:val="num" w:pos="1440"/>
        </w:tabs>
        <w:ind w:left="1440" w:hanging="360"/>
      </w:pPr>
      <w:rPr>
        <w:rFonts w:ascii="Courier New" w:hAnsi="Courier New" w:hint="default"/>
      </w:rPr>
    </w:lvl>
    <w:lvl w:ilvl="2" w:tplc="146496D6" w:tentative="1">
      <w:start w:val="1"/>
      <w:numFmt w:val="bullet"/>
      <w:lvlText w:val=""/>
      <w:lvlJc w:val="left"/>
      <w:pPr>
        <w:tabs>
          <w:tab w:val="num" w:pos="2160"/>
        </w:tabs>
        <w:ind w:left="2160" w:hanging="360"/>
      </w:pPr>
      <w:rPr>
        <w:rFonts w:ascii="Wingdings" w:hAnsi="Wingdings" w:hint="default"/>
      </w:rPr>
    </w:lvl>
    <w:lvl w:ilvl="3" w:tplc="32681BA2" w:tentative="1">
      <w:start w:val="1"/>
      <w:numFmt w:val="bullet"/>
      <w:lvlText w:val=""/>
      <w:lvlJc w:val="left"/>
      <w:pPr>
        <w:tabs>
          <w:tab w:val="num" w:pos="2880"/>
        </w:tabs>
        <w:ind w:left="2880" w:hanging="360"/>
      </w:pPr>
      <w:rPr>
        <w:rFonts w:ascii="Symbol" w:hAnsi="Symbol" w:hint="default"/>
      </w:rPr>
    </w:lvl>
    <w:lvl w:ilvl="4" w:tplc="823EFE4C" w:tentative="1">
      <w:start w:val="1"/>
      <w:numFmt w:val="bullet"/>
      <w:lvlText w:val="o"/>
      <w:lvlJc w:val="left"/>
      <w:pPr>
        <w:tabs>
          <w:tab w:val="num" w:pos="3600"/>
        </w:tabs>
        <w:ind w:left="3600" w:hanging="360"/>
      </w:pPr>
      <w:rPr>
        <w:rFonts w:ascii="Courier New" w:hAnsi="Courier New" w:hint="default"/>
      </w:rPr>
    </w:lvl>
    <w:lvl w:ilvl="5" w:tplc="41723C5A" w:tentative="1">
      <w:start w:val="1"/>
      <w:numFmt w:val="bullet"/>
      <w:lvlText w:val=""/>
      <w:lvlJc w:val="left"/>
      <w:pPr>
        <w:tabs>
          <w:tab w:val="num" w:pos="4320"/>
        </w:tabs>
        <w:ind w:left="4320" w:hanging="360"/>
      </w:pPr>
      <w:rPr>
        <w:rFonts w:ascii="Wingdings" w:hAnsi="Wingdings" w:hint="default"/>
      </w:rPr>
    </w:lvl>
    <w:lvl w:ilvl="6" w:tplc="9D84682E" w:tentative="1">
      <w:start w:val="1"/>
      <w:numFmt w:val="bullet"/>
      <w:lvlText w:val=""/>
      <w:lvlJc w:val="left"/>
      <w:pPr>
        <w:tabs>
          <w:tab w:val="num" w:pos="5040"/>
        </w:tabs>
        <w:ind w:left="5040" w:hanging="360"/>
      </w:pPr>
      <w:rPr>
        <w:rFonts w:ascii="Symbol" w:hAnsi="Symbol" w:hint="default"/>
      </w:rPr>
    </w:lvl>
    <w:lvl w:ilvl="7" w:tplc="0486C122" w:tentative="1">
      <w:start w:val="1"/>
      <w:numFmt w:val="bullet"/>
      <w:lvlText w:val="o"/>
      <w:lvlJc w:val="left"/>
      <w:pPr>
        <w:tabs>
          <w:tab w:val="num" w:pos="5760"/>
        </w:tabs>
        <w:ind w:left="5760" w:hanging="360"/>
      </w:pPr>
      <w:rPr>
        <w:rFonts w:ascii="Courier New" w:hAnsi="Courier New" w:hint="default"/>
      </w:rPr>
    </w:lvl>
    <w:lvl w:ilvl="8" w:tplc="CC80EC64" w:tentative="1">
      <w:start w:val="1"/>
      <w:numFmt w:val="bullet"/>
      <w:lvlText w:val=""/>
      <w:lvlJc w:val="left"/>
      <w:pPr>
        <w:tabs>
          <w:tab w:val="num" w:pos="6480"/>
        </w:tabs>
        <w:ind w:left="6480" w:hanging="360"/>
      </w:pPr>
      <w:rPr>
        <w:rFonts w:ascii="Wingdings" w:hAnsi="Wingdings" w:hint="default"/>
      </w:rPr>
    </w:lvl>
  </w:abstractNum>
  <w:abstractNum w:abstractNumId="11">
    <w:nsid w:val="6E0B69C5"/>
    <w:multiLevelType w:val="hybridMultilevel"/>
    <w:tmpl w:val="F63CFDD2"/>
    <w:lvl w:ilvl="0" w:tplc="7018D3AA">
      <w:start w:val="1"/>
      <w:numFmt w:val="bullet"/>
      <w:lvlText w:val=""/>
      <w:lvlJc w:val="left"/>
      <w:pPr>
        <w:tabs>
          <w:tab w:val="num" w:pos="720"/>
        </w:tabs>
        <w:ind w:left="720" w:hanging="360"/>
      </w:pPr>
      <w:rPr>
        <w:rFonts w:ascii="Wingdings" w:hAnsi="Wingdings" w:hint="default"/>
      </w:rPr>
    </w:lvl>
    <w:lvl w:ilvl="1" w:tplc="A9849850" w:tentative="1">
      <w:start w:val="1"/>
      <w:numFmt w:val="bullet"/>
      <w:lvlText w:val="o"/>
      <w:lvlJc w:val="left"/>
      <w:pPr>
        <w:tabs>
          <w:tab w:val="num" w:pos="1440"/>
        </w:tabs>
        <w:ind w:left="1440" w:hanging="360"/>
      </w:pPr>
      <w:rPr>
        <w:rFonts w:ascii="Courier New" w:hAnsi="Courier New" w:hint="default"/>
      </w:rPr>
    </w:lvl>
    <w:lvl w:ilvl="2" w:tplc="CBC4BA4E" w:tentative="1">
      <w:start w:val="1"/>
      <w:numFmt w:val="bullet"/>
      <w:lvlText w:val=""/>
      <w:lvlJc w:val="left"/>
      <w:pPr>
        <w:tabs>
          <w:tab w:val="num" w:pos="2160"/>
        </w:tabs>
        <w:ind w:left="2160" w:hanging="360"/>
      </w:pPr>
      <w:rPr>
        <w:rFonts w:ascii="Wingdings" w:hAnsi="Wingdings" w:hint="default"/>
      </w:rPr>
    </w:lvl>
    <w:lvl w:ilvl="3" w:tplc="C602BF4E" w:tentative="1">
      <w:start w:val="1"/>
      <w:numFmt w:val="bullet"/>
      <w:lvlText w:val=""/>
      <w:lvlJc w:val="left"/>
      <w:pPr>
        <w:tabs>
          <w:tab w:val="num" w:pos="2880"/>
        </w:tabs>
        <w:ind w:left="2880" w:hanging="360"/>
      </w:pPr>
      <w:rPr>
        <w:rFonts w:ascii="Symbol" w:hAnsi="Symbol" w:hint="default"/>
      </w:rPr>
    </w:lvl>
    <w:lvl w:ilvl="4" w:tplc="87F424DE" w:tentative="1">
      <w:start w:val="1"/>
      <w:numFmt w:val="bullet"/>
      <w:lvlText w:val="o"/>
      <w:lvlJc w:val="left"/>
      <w:pPr>
        <w:tabs>
          <w:tab w:val="num" w:pos="3600"/>
        </w:tabs>
        <w:ind w:left="3600" w:hanging="360"/>
      </w:pPr>
      <w:rPr>
        <w:rFonts w:ascii="Courier New" w:hAnsi="Courier New" w:hint="default"/>
      </w:rPr>
    </w:lvl>
    <w:lvl w:ilvl="5" w:tplc="B1860A1E" w:tentative="1">
      <w:start w:val="1"/>
      <w:numFmt w:val="bullet"/>
      <w:lvlText w:val=""/>
      <w:lvlJc w:val="left"/>
      <w:pPr>
        <w:tabs>
          <w:tab w:val="num" w:pos="4320"/>
        </w:tabs>
        <w:ind w:left="4320" w:hanging="360"/>
      </w:pPr>
      <w:rPr>
        <w:rFonts w:ascii="Wingdings" w:hAnsi="Wingdings" w:hint="default"/>
      </w:rPr>
    </w:lvl>
    <w:lvl w:ilvl="6" w:tplc="7E2CD0B2" w:tentative="1">
      <w:start w:val="1"/>
      <w:numFmt w:val="bullet"/>
      <w:lvlText w:val=""/>
      <w:lvlJc w:val="left"/>
      <w:pPr>
        <w:tabs>
          <w:tab w:val="num" w:pos="5040"/>
        </w:tabs>
        <w:ind w:left="5040" w:hanging="360"/>
      </w:pPr>
      <w:rPr>
        <w:rFonts w:ascii="Symbol" w:hAnsi="Symbol" w:hint="default"/>
      </w:rPr>
    </w:lvl>
    <w:lvl w:ilvl="7" w:tplc="F7C6F158" w:tentative="1">
      <w:start w:val="1"/>
      <w:numFmt w:val="bullet"/>
      <w:lvlText w:val="o"/>
      <w:lvlJc w:val="left"/>
      <w:pPr>
        <w:tabs>
          <w:tab w:val="num" w:pos="5760"/>
        </w:tabs>
        <w:ind w:left="5760" w:hanging="360"/>
      </w:pPr>
      <w:rPr>
        <w:rFonts w:ascii="Courier New" w:hAnsi="Courier New" w:hint="default"/>
      </w:rPr>
    </w:lvl>
    <w:lvl w:ilvl="8" w:tplc="4164EEDC" w:tentative="1">
      <w:start w:val="1"/>
      <w:numFmt w:val="bullet"/>
      <w:lvlText w:val=""/>
      <w:lvlJc w:val="left"/>
      <w:pPr>
        <w:tabs>
          <w:tab w:val="num" w:pos="6480"/>
        </w:tabs>
        <w:ind w:left="6480" w:hanging="360"/>
      </w:pPr>
      <w:rPr>
        <w:rFonts w:ascii="Wingdings" w:hAnsi="Wingdings" w:hint="default"/>
      </w:rPr>
    </w:lvl>
  </w:abstractNum>
  <w:abstractNum w:abstractNumId="12">
    <w:nsid w:val="7E4D1495"/>
    <w:multiLevelType w:val="hybridMultilevel"/>
    <w:tmpl w:val="76DAE5E6"/>
    <w:lvl w:ilvl="0" w:tplc="342A8EA4">
      <w:start w:val="1"/>
      <w:numFmt w:val="bullet"/>
      <w:lvlText w:val=""/>
      <w:lvlJc w:val="left"/>
      <w:pPr>
        <w:tabs>
          <w:tab w:val="num" w:pos="360"/>
        </w:tabs>
        <w:ind w:left="360" w:hanging="360"/>
      </w:pPr>
      <w:rPr>
        <w:rFonts w:ascii="Wingdings" w:hAnsi="Wingdings" w:hint="default"/>
      </w:rPr>
    </w:lvl>
    <w:lvl w:ilvl="1" w:tplc="A8CC47CA" w:tentative="1">
      <w:start w:val="1"/>
      <w:numFmt w:val="bullet"/>
      <w:lvlText w:val="o"/>
      <w:lvlJc w:val="left"/>
      <w:pPr>
        <w:tabs>
          <w:tab w:val="num" w:pos="1080"/>
        </w:tabs>
        <w:ind w:left="1080" w:hanging="360"/>
      </w:pPr>
      <w:rPr>
        <w:rFonts w:ascii="Courier New" w:hAnsi="Courier New" w:hint="default"/>
      </w:rPr>
    </w:lvl>
    <w:lvl w:ilvl="2" w:tplc="7CC62BF6" w:tentative="1">
      <w:start w:val="1"/>
      <w:numFmt w:val="bullet"/>
      <w:lvlText w:val=""/>
      <w:lvlJc w:val="left"/>
      <w:pPr>
        <w:tabs>
          <w:tab w:val="num" w:pos="1800"/>
        </w:tabs>
        <w:ind w:left="1800" w:hanging="360"/>
      </w:pPr>
      <w:rPr>
        <w:rFonts w:ascii="Wingdings" w:hAnsi="Wingdings" w:hint="default"/>
      </w:rPr>
    </w:lvl>
    <w:lvl w:ilvl="3" w:tplc="D166C860" w:tentative="1">
      <w:start w:val="1"/>
      <w:numFmt w:val="bullet"/>
      <w:lvlText w:val=""/>
      <w:lvlJc w:val="left"/>
      <w:pPr>
        <w:tabs>
          <w:tab w:val="num" w:pos="2520"/>
        </w:tabs>
        <w:ind w:left="2520" w:hanging="360"/>
      </w:pPr>
      <w:rPr>
        <w:rFonts w:ascii="Symbol" w:hAnsi="Symbol" w:hint="default"/>
      </w:rPr>
    </w:lvl>
    <w:lvl w:ilvl="4" w:tplc="9CDE6B90" w:tentative="1">
      <w:start w:val="1"/>
      <w:numFmt w:val="bullet"/>
      <w:lvlText w:val="o"/>
      <w:lvlJc w:val="left"/>
      <w:pPr>
        <w:tabs>
          <w:tab w:val="num" w:pos="3240"/>
        </w:tabs>
        <w:ind w:left="3240" w:hanging="360"/>
      </w:pPr>
      <w:rPr>
        <w:rFonts w:ascii="Courier New" w:hAnsi="Courier New" w:hint="default"/>
      </w:rPr>
    </w:lvl>
    <w:lvl w:ilvl="5" w:tplc="D24C26F2" w:tentative="1">
      <w:start w:val="1"/>
      <w:numFmt w:val="bullet"/>
      <w:lvlText w:val=""/>
      <w:lvlJc w:val="left"/>
      <w:pPr>
        <w:tabs>
          <w:tab w:val="num" w:pos="3960"/>
        </w:tabs>
        <w:ind w:left="3960" w:hanging="360"/>
      </w:pPr>
      <w:rPr>
        <w:rFonts w:ascii="Wingdings" w:hAnsi="Wingdings" w:hint="default"/>
      </w:rPr>
    </w:lvl>
    <w:lvl w:ilvl="6" w:tplc="623E4934" w:tentative="1">
      <w:start w:val="1"/>
      <w:numFmt w:val="bullet"/>
      <w:lvlText w:val=""/>
      <w:lvlJc w:val="left"/>
      <w:pPr>
        <w:tabs>
          <w:tab w:val="num" w:pos="4680"/>
        </w:tabs>
        <w:ind w:left="4680" w:hanging="360"/>
      </w:pPr>
      <w:rPr>
        <w:rFonts w:ascii="Symbol" w:hAnsi="Symbol" w:hint="default"/>
      </w:rPr>
    </w:lvl>
    <w:lvl w:ilvl="7" w:tplc="AE2A3030" w:tentative="1">
      <w:start w:val="1"/>
      <w:numFmt w:val="bullet"/>
      <w:lvlText w:val="o"/>
      <w:lvlJc w:val="left"/>
      <w:pPr>
        <w:tabs>
          <w:tab w:val="num" w:pos="5400"/>
        </w:tabs>
        <w:ind w:left="5400" w:hanging="360"/>
      </w:pPr>
      <w:rPr>
        <w:rFonts w:ascii="Courier New" w:hAnsi="Courier New" w:hint="default"/>
      </w:rPr>
    </w:lvl>
    <w:lvl w:ilvl="8" w:tplc="0D62AAD2"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0"/>
  </w:num>
  <w:num w:numId="6">
    <w:abstractNumId w:val="2"/>
  </w:num>
  <w:num w:numId="7">
    <w:abstractNumId w:val="10"/>
  </w:num>
  <w:num w:numId="8">
    <w:abstractNumId w:val="12"/>
  </w:num>
  <w:num w:numId="9">
    <w:abstractNumId w:val="5"/>
  </w:num>
  <w:num w:numId="10">
    <w:abstractNumId w:val="3"/>
  </w:num>
  <w:num w:numId="11">
    <w:abstractNumId w:val="6"/>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9796D"/>
    <w:rsid w:val="00012EED"/>
    <w:rsid w:val="0001545C"/>
    <w:rsid w:val="00065CFB"/>
    <w:rsid w:val="000962F9"/>
    <w:rsid w:val="000E67E3"/>
    <w:rsid w:val="000E7EFC"/>
    <w:rsid w:val="000F2A8B"/>
    <w:rsid w:val="00140C6D"/>
    <w:rsid w:val="0015141F"/>
    <w:rsid w:val="0019796D"/>
    <w:rsid w:val="001A45BF"/>
    <w:rsid w:val="001A63FC"/>
    <w:rsid w:val="00243B10"/>
    <w:rsid w:val="0024724F"/>
    <w:rsid w:val="0025042B"/>
    <w:rsid w:val="002701AC"/>
    <w:rsid w:val="00284BA1"/>
    <w:rsid w:val="002C4CBA"/>
    <w:rsid w:val="002C5A20"/>
    <w:rsid w:val="002E6974"/>
    <w:rsid w:val="002E7605"/>
    <w:rsid w:val="00384FEA"/>
    <w:rsid w:val="003B6167"/>
    <w:rsid w:val="003B6F2E"/>
    <w:rsid w:val="003C1311"/>
    <w:rsid w:val="003F3E15"/>
    <w:rsid w:val="004124EE"/>
    <w:rsid w:val="004201CF"/>
    <w:rsid w:val="004B0D8F"/>
    <w:rsid w:val="004B7DEE"/>
    <w:rsid w:val="00512063"/>
    <w:rsid w:val="00516966"/>
    <w:rsid w:val="00585641"/>
    <w:rsid w:val="0059589A"/>
    <w:rsid w:val="005D17E2"/>
    <w:rsid w:val="005D276F"/>
    <w:rsid w:val="00602614"/>
    <w:rsid w:val="006628D4"/>
    <w:rsid w:val="00663C0D"/>
    <w:rsid w:val="00682F0B"/>
    <w:rsid w:val="006C2B2C"/>
    <w:rsid w:val="00702EDC"/>
    <w:rsid w:val="007176B2"/>
    <w:rsid w:val="00723058"/>
    <w:rsid w:val="007744FD"/>
    <w:rsid w:val="0079379C"/>
    <w:rsid w:val="007D4EBD"/>
    <w:rsid w:val="007F4D6B"/>
    <w:rsid w:val="00833871"/>
    <w:rsid w:val="0085678B"/>
    <w:rsid w:val="00860779"/>
    <w:rsid w:val="008D736A"/>
    <w:rsid w:val="008D7F87"/>
    <w:rsid w:val="008E6E97"/>
    <w:rsid w:val="0093656E"/>
    <w:rsid w:val="00937B8C"/>
    <w:rsid w:val="009B670F"/>
    <w:rsid w:val="009D4F20"/>
    <w:rsid w:val="009F3062"/>
    <w:rsid w:val="00A431FE"/>
    <w:rsid w:val="00A81F8F"/>
    <w:rsid w:val="00AE0E59"/>
    <w:rsid w:val="00AF2735"/>
    <w:rsid w:val="00AF7B7E"/>
    <w:rsid w:val="00B524ED"/>
    <w:rsid w:val="00B6781A"/>
    <w:rsid w:val="00B701EF"/>
    <w:rsid w:val="00B77F41"/>
    <w:rsid w:val="00BD7FE5"/>
    <w:rsid w:val="00BE7CBC"/>
    <w:rsid w:val="00C00ED3"/>
    <w:rsid w:val="00C035C1"/>
    <w:rsid w:val="00C25562"/>
    <w:rsid w:val="00CC64BE"/>
    <w:rsid w:val="00CD27B1"/>
    <w:rsid w:val="00CE77B7"/>
    <w:rsid w:val="00D24BDE"/>
    <w:rsid w:val="00D256AA"/>
    <w:rsid w:val="00D41964"/>
    <w:rsid w:val="00D72010"/>
    <w:rsid w:val="00DA4A5A"/>
    <w:rsid w:val="00E3336F"/>
    <w:rsid w:val="00E93B0C"/>
    <w:rsid w:val="00EC5FE5"/>
    <w:rsid w:val="00F12A61"/>
    <w:rsid w:val="00F33A3C"/>
    <w:rsid w:val="00F54911"/>
    <w:rsid w:val="00FA41DF"/>
    <w:rsid w:val="00FD2A65"/>
    <w:rsid w:val="00FD51E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37B8C"/>
    <w:rPr>
      <w:rFonts w:ascii="Times New Roman" w:hAnsi="Times New Roman"/>
      <w:sz w:val="24"/>
    </w:rPr>
  </w:style>
  <w:style w:type="paragraph" w:styleId="Heading1">
    <w:name w:val="heading 1"/>
    <w:basedOn w:val="Normal"/>
    <w:next w:val="Normal"/>
    <w:qFormat/>
    <w:rsid w:val="00937B8C"/>
    <w:pPr>
      <w:keepNext/>
      <w:tabs>
        <w:tab w:val="left" w:pos="360"/>
      </w:tabs>
      <w:jc w:val="center"/>
      <w:outlineLvl w:val="0"/>
    </w:pPr>
    <w:rPr>
      <w:rFonts w:ascii="Franklin Gothic Book" w:eastAsia="Times New Roman" w:hAnsi="Franklin Gothic Book"/>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37B8C"/>
    <w:pPr>
      <w:tabs>
        <w:tab w:val="left" w:pos="360"/>
      </w:tabs>
      <w:jc w:val="center"/>
    </w:pPr>
    <w:rPr>
      <w:rFonts w:ascii="Franklin Gothic Book" w:eastAsia="Times New Roman" w:hAnsi="Franklin Gothic Book"/>
      <w:sz w:val="18"/>
    </w:rPr>
  </w:style>
  <w:style w:type="paragraph" w:styleId="Title">
    <w:name w:val="Title"/>
    <w:basedOn w:val="Normal"/>
    <w:qFormat/>
    <w:rsid w:val="00937B8C"/>
    <w:pPr>
      <w:jc w:val="center"/>
    </w:pPr>
    <w:rPr>
      <w:rFonts w:ascii="CenturyOriginalBQ-Regular" w:hAnsi="CenturyOriginalBQ-Regular"/>
      <w:sz w:val="32"/>
    </w:rPr>
  </w:style>
  <w:style w:type="paragraph" w:styleId="Subtitle">
    <w:name w:val="Subtitle"/>
    <w:basedOn w:val="Normal"/>
    <w:qFormat/>
    <w:rsid w:val="00937B8C"/>
    <w:pPr>
      <w:jc w:val="center"/>
    </w:pPr>
    <w:rPr>
      <w:rFonts w:ascii="CenturyOriginalBQ-Regular" w:hAnsi="CenturyOriginalBQ-Regular"/>
      <w:i/>
      <w:sz w:val="22"/>
    </w:rPr>
  </w:style>
  <w:style w:type="paragraph" w:styleId="BodyText">
    <w:name w:val="Body Text"/>
    <w:basedOn w:val="Normal"/>
    <w:rsid w:val="00937B8C"/>
    <w:pPr>
      <w:jc w:val="center"/>
    </w:pPr>
    <w:rPr>
      <w:rFonts w:ascii="CenturyOriginalBQ-Regular" w:hAnsi="CenturyOriginalBQ-Regular"/>
      <w:sz w:val="20"/>
    </w:rPr>
  </w:style>
  <w:style w:type="paragraph" w:styleId="BodyText3">
    <w:name w:val="Body Text 3"/>
    <w:basedOn w:val="Normal"/>
    <w:rsid w:val="00937B8C"/>
    <w:pPr>
      <w:tabs>
        <w:tab w:val="left" w:pos="360"/>
      </w:tabs>
    </w:pPr>
    <w:rPr>
      <w:rFonts w:ascii="CenturyOriginalBQ-Regular" w:hAnsi="CenturyOriginalBQ-Regular"/>
      <w:sz w:val="22"/>
    </w:rPr>
  </w:style>
  <w:style w:type="paragraph" w:styleId="Header">
    <w:name w:val="header"/>
    <w:basedOn w:val="Normal"/>
    <w:rsid w:val="00937B8C"/>
    <w:pPr>
      <w:tabs>
        <w:tab w:val="center" w:pos="4320"/>
        <w:tab w:val="right" w:pos="8640"/>
      </w:tabs>
    </w:pPr>
  </w:style>
  <w:style w:type="paragraph" w:styleId="Footer">
    <w:name w:val="footer"/>
    <w:basedOn w:val="Normal"/>
    <w:rsid w:val="00937B8C"/>
    <w:pPr>
      <w:tabs>
        <w:tab w:val="center" w:pos="4320"/>
        <w:tab w:val="right" w:pos="8640"/>
      </w:tabs>
    </w:pPr>
  </w:style>
  <w:style w:type="character" w:styleId="PageNumber">
    <w:name w:val="page number"/>
    <w:basedOn w:val="DefaultParagraphFont"/>
    <w:rsid w:val="00937B8C"/>
  </w:style>
  <w:style w:type="paragraph" w:styleId="DocumentMap">
    <w:name w:val="Document Map"/>
    <w:basedOn w:val="Normal"/>
    <w:link w:val="DocumentMapChar"/>
    <w:uiPriority w:val="99"/>
    <w:semiHidden/>
    <w:unhideWhenUsed/>
    <w:rsid w:val="00065CFB"/>
    <w:rPr>
      <w:szCs w:val="24"/>
    </w:rPr>
  </w:style>
  <w:style w:type="character" w:customStyle="1" w:styleId="DocumentMapChar">
    <w:name w:val="Document Map Char"/>
    <w:link w:val="DocumentMap"/>
    <w:uiPriority w:val="99"/>
    <w:semiHidden/>
    <w:rsid w:val="00065CFB"/>
    <w:rPr>
      <w:rFonts w:ascii="Times New Roman" w:hAnsi="Times New Roman"/>
      <w:sz w:val="24"/>
      <w:szCs w:val="24"/>
    </w:rPr>
  </w:style>
  <w:style w:type="character" w:styleId="Hyperlink">
    <w:name w:val="Hyperlink"/>
    <w:basedOn w:val="DefaultParagraphFont"/>
    <w:uiPriority w:val="99"/>
    <w:unhideWhenUsed/>
    <w:rsid w:val="00AE0E59"/>
    <w:rPr>
      <w:color w:val="0563C1" w:themeColor="hyperlink"/>
      <w:u w:val="single"/>
    </w:rPr>
  </w:style>
  <w:style w:type="character" w:customStyle="1" w:styleId="UnresolvedMention">
    <w:name w:val="Unresolved Mention"/>
    <w:basedOn w:val="DefaultParagraphFont"/>
    <w:uiPriority w:val="99"/>
    <w:rsid w:val="00AE0E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5796716">
      <w:bodyDiv w:val="1"/>
      <w:marLeft w:val="0"/>
      <w:marRight w:val="0"/>
      <w:marTop w:val="0"/>
      <w:marBottom w:val="0"/>
      <w:divBdr>
        <w:top w:val="none" w:sz="0" w:space="0" w:color="auto"/>
        <w:left w:val="none" w:sz="0" w:space="0" w:color="auto"/>
        <w:bottom w:val="none" w:sz="0" w:space="0" w:color="auto"/>
        <w:right w:val="none" w:sz="0" w:space="0" w:color="auto"/>
      </w:divBdr>
      <w:divsChild>
        <w:div w:id="653027003">
          <w:marLeft w:val="0"/>
          <w:marRight w:val="0"/>
          <w:marTop w:val="0"/>
          <w:marBottom w:val="0"/>
          <w:divBdr>
            <w:top w:val="none" w:sz="0" w:space="0" w:color="auto"/>
            <w:left w:val="none" w:sz="0" w:space="0" w:color="auto"/>
            <w:bottom w:val="none" w:sz="0" w:space="0" w:color="auto"/>
            <w:right w:val="none" w:sz="0" w:space="0" w:color="auto"/>
          </w:divBdr>
        </w:div>
        <w:div w:id="923075427">
          <w:marLeft w:val="0"/>
          <w:marRight w:val="0"/>
          <w:marTop w:val="0"/>
          <w:marBottom w:val="0"/>
          <w:divBdr>
            <w:top w:val="none" w:sz="0" w:space="0" w:color="auto"/>
            <w:left w:val="none" w:sz="0" w:space="0" w:color="auto"/>
            <w:bottom w:val="none" w:sz="0" w:space="0" w:color="auto"/>
            <w:right w:val="none" w:sz="0" w:space="0" w:color="auto"/>
          </w:divBdr>
        </w:div>
        <w:div w:id="1923177539">
          <w:marLeft w:val="0"/>
          <w:marRight w:val="0"/>
          <w:marTop w:val="0"/>
          <w:marBottom w:val="0"/>
          <w:divBdr>
            <w:top w:val="none" w:sz="0" w:space="0" w:color="auto"/>
            <w:left w:val="none" w:sz="0" w:space="0" w:color="auto"/>
            <w:bottom w:val="none" w:sz="0" w:space="0" w:color="auto"/>
            <w:right w:val="none" w:sz="0" w:space="0" w:color="auto"/>
          </w:divBdr>
        </w:div>
      </w:divsChild>
    </w:div>
    <w:div w:id="496699787">
      <w:bodyDiv w:val="1"/>
      <w:marLeft w:val="0"/>
      <w:marRight w:val="0"/>
      <w:marTop w:val="0"/>
      <w:marBottom w:val="0"/>
      <w:divBdr>
        <w:top w:val="none" w:sz="0" w:space="0" w:color="auto"/>
        <w:left w:val="none" w:sz="0" w:space="0" w:color="auto"/>
        <w:bottom w:val="none" w:sz="0" w:space="0" w:color="auto"/>
        <w:right w:val="none" w:sz="0" w:space="0" w:color="auto"/>
      </w:divBdr>
      <w:divsChild>
        <w:div w:id="237372341">
          <w:marLeft w:val="0"/>
          <w:marRight w:val="0"/>
          <w:marTop w:val="0"/>
          <w:marBottom w:val="0"/>
          <w:divBdr>
            <w:top w:val="none" w:sz="0" w:space="0" w:color="auto"/>
            <w:left w:val="none" w:sz="0" w:space="0" w:color="auto"/>
            <w:bottom w:val="none" w:sz="0" w:space="0" w:color="auto"/>
            <w:right w:val="none" w:sz="0" w:space="0" w:color="auto"/>
          </w:divBdr>
        </w:div>
        <w:div w:id="1160776433">
          <w:marLeft w:val="0"/>
          <w:marRight w:val="0"/>
          <w:marTop w:val="0"/>
          <w:marBottom w:val="0"/>
          <w:divBdr>
            <w:top w:val="none" w:sz="0" w:space="0" w:color="auto"/>
            <w:left w:val="none" w:sz="0" w:space="0" w:color="auto"/>
            <w:bottom w:val="none" w:sz="0" w:space="0" w:color="auto"/>
            <w:right w:val="none" w:sz="0" w:space="0" w:color="auto"/>
          </w:divBdr>
        </w:div>
        <w:div w:id="1058473288">
          <w:marLeft w:val="0"/>
          <w:marRight w:val="0"/>
          <w:marTop w:val="0"/>
          <w:marBottom w:val="0"/>
          <w:divBdr>
            <w:top w:val="none" w:sz="0" w:space="0" w:color="auto"/>
            <w:left w:val="none" w:sz="0" w:space="0" w:color="auto"/>
            <w:bottom w:val="none" w:sz="0" w:space="0" w:color="auto"/>
            <w:right w:val="none" w:sz="0" w:space="0" w:color="auto"/>
          </w:divBdr>
        </w:div>
      </w:divsChild>
    </w:div>
    <w:div w:id="1368990085">
      <w:bodyDiv w:val="1"/>
      <w:marLeft w:val="0"/>
      <w:marRight w:val="0"/>
      <w:marTop w:val="0"/>
      <w:marBottom w:val="0"/>
      <w:divBdr>
        <w:top w:val="none" w:sz="0" w:space="0" w:color="auto"/>
        <w:left w:val="none" w:sz="0" w:space="0" w:color="auto"/>
        <w:bottom w:val="none" w:sz="0" w:space="0" w:color="auto"/>
        <w:right w:val="none" w:sz="0" w:space="0" w:color="auto"/>
      </w:divBdr>
    </w:div>
    <w:div w:id="1973250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aps.google.com/?q=40+S.+Roop+St.+Susanville,+CA++96130+(530&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google.com/?q=40+S.+Roop+St.+Susanville,+CA++96130+(530&amp;entry=gmail&amp;sourc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ps.google.com/?q=40+S.+Roop+St.+Susanville,+CA++96130+(530&amp;entry=gmail&amp;source=g" TargetMode="External"/><Relationship Id="rId4" Type="http://schemas.openxmlformats.org/officeDocument/2006/relationships/webSettings" Target="webSettings.xml"/><Relationship Id="rId9" Type="http://schemas.openxmlformats.org/officeDocument/2006/relationships/hyperlink" Target="https://maps.google.com/?q=40+S.+Roop+St.+Susanville,+CA++96130+(530&amp;entry=gmail&amp;sourc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NOTICE OF PRIVACY PRACTICES AND POLICIES</vt:lpstr>
    </vt:vector>
  </TitlesOfParts>
  <Company>The Benefits &amp; Law Center</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AND POLICIES</dc:title>
  <dc:creator>David Smith</dc:creator>
  <cp:lastModifiedBy>Sue</cp:lastModifiedBy>
  <cp:revision>2</cp:revision>
  <cp:lastPrinted>2003-12-23T20:32:00Z</cp:lastPrinted>
  <dcterms:created xsi:type="dcterms:W3CDTF">2018-07-25T20:55:00Z</dcterms:created>
  <dcterms:modified xsi:type="dcterms:W3CDTF">2018-07-25T20:55:00Z</dcterms:modified>
</cp:coreProperties>
</file>